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3B4" w:rsidRDefault="003273B4" w:rsidP="003273B4">
      <w:pPr>
        <w:jc w:val="center"/>
        <w:rPr>
          <w:b/>
          <w:sz w:val="32"/>
          <w:szCs w:val="32"/>
          <w:lang w:val="uk-UA"/>
        </w:rPr>
      </w:pPr>
      <w:r>
        <w:rPr>
          <w:b/>
          <w:noProof/>
          <w:sz w:val="32"/>
          <w:szCs w:val="32"/>
        </w:rPr>
        <w:drawing>
          <wp:inline distT="0" distB="0" distL="0" distR="0">
            <wp:extent cx="5932805" cy="8388985"/>
            <wp:effectExtent l="19050" t="0" r="0" b="0"/>
            <wp:docPr id="1" name="Рисунок 1" descr="C:\Users\Admin\Downloads\ОП 072 Фінанс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ОП 072 Фінанси.JPG"/>
                    <pic:cNvPicPr>
                      <a:picLocks noChangeAspect="1" noChangeArrowheads="1"/>
                    </pic:cNvPicPr>
                  </pic:nvPicPr>
                  <pic:blipFill>
                    <a:blip r:embed="rId5"/>
                    <a:srcRect/>
                    <a:stretch>
                      <a:fillRect/>
                    </a:stretch>
                  </pic:blipFill>
                  <pic:spPr bwMode="auto">
                    <a:xfrm>
                      <a:off x="0" y="0"/>
                      <a:ext cx="5932805" cy="8388985"/>
                    </a:xfrm>
                    <a:prstGeom prst="rect">
                      <a:avLst/>
                    </a:prstGeom>
                    <a:noFill/>
                    <a:ln w="9525">
                      <a:noFill/>
                      <a:miter lim="800000"/>
                      <a:headEnd/>
                      <a:tailEnd/>
                    </a:ln>
                  </pic:spPr>
                </pic:pic>
              </a:graphicData>
            </a:graphic>
          </wp:inline>
        </w:drawing>
      </w:r>
    </w:p>
    <w:p w:rsidR="003273B4" w:rsidRDefault="003273B4" w:rsidP="003273B4">
      <w:pPr>
        <w:jc w:val="center"/>
        <w:rPr>
          <w:b/>
          <w:sz w:val="32"/>
          <w:szCs w:val="32"/>
          <w:lang w:val="uk-UA"/>
        </w:rPr>
      </w:pPr>
    </w:p>
    <w:p w:rsidR="003273B4" w:rsidRPr="00267249" w:rsidRDefault="003273B4" w:rsidP="003273B4">
      <w:pPr>
        <w:jc w:val="center"/>
        <w:rPr>
          <w:b/>
          <w:sz w:val="28"/>
          <w:szCs w:val="28"/>
          <w:lang w:val="uk-UA"/>
        </w:rPr>
      </w:pPr>
    </w:p>
    <w:p w:rsidR="000C6195" w:rsidRPr="00267249" w:rsidRDefault="000C6195" w:rsidP="00BA63FA">
      <w:pPr>
        <w:jc w:val="center"/>
        <w:rPr>
          <w:b/>
          <w:sz w:val="28"/>
          <w:szCs w:val="28"/>
          <w:lang w:val="uk-UA"/>
        </w:rPr>
      </w:pPr>
    </w:p>
    <w:p w:rsidR="000C6195" w:rsidRDefault="000C6195" w:rsidP="00BA63FA">
      <w:pPr>
        <w:jc w:val="center"/>
        <w:rPr>
          <w:b/>
          <w:sz w:val="28"/>
          <w:szCs w:val="28"/>
          <w:lang w:val="uk-UA"/>
        </w:rPr>
      </w:pPr>
    </w:p>
    <w:p w:rsidR="000C6195" w:rsidRPr="00267249" w:rsidRDefault="000C6195" w:rsidP="00BA63FA">
      <w:pPr>
        <w:jc w:val="center"/>
        <w:rPr>
          <w:b/>
          <w:sz w:val="28"/>
          <w:szCs w:val="28"/>
          <w:lang w:val="uk-UA"/>
        </w:rPr>
      </w:pPr>
      <w:r w:rsidRPr="00267249">
        <w:rPr>
          <w:b/>
          <w:sz w:val="28"/>
          <w:szCs w:val="28"/>
          <w:lang w:val="uk-UA"/>
        </w:rPr>
        <w:lastRenderedPageBreak/>
        <w:t>ПЕРЕДМОВА</w:t>
      </w:r>
    </w:p>
    <w:p w:rsidR="000C6195" w:rsidRPr="00267249" w:rsidRDefault="000C6195" w:rsidP="00BA63FA">
      <w:pPr>
        <w:jc w:val="center"/>
        <w:rPr>
          <w:b/>
          <w:sz w:val="28"/>
          <w:szCs w:val="28"/>
          <w:lang w:val="uk-UA"/>
        </w:rPr>
      </w:pPr>
    </w:p>
    <w:p w:rsidR="000C6195" w:rsidRPr="00267249" w:rsidRDefault="000C6195" w:rsidP="00BA63FA">
      <w:pPr>
        <w:jc w:val="center"/>
        <w:rPr>
          <w:b/>
          <w:sz w:val="28"/>
          <w:szCs w:val="28"/>
          <w:lang w:val="uk-UA"/>
        </w:rPr>
      </w:pPr>
    </w:p>
    <w:p w:rsidR="000C6195" w:rsidRPr="00267249" w:rsidRDefault="000C6195" w:rsidP="00BA63FA">
      <w:pPr>
        <w:jc w:val="both"/>
        <w:rPr>
          <w:sz w:val="28"/>
          <w:szCs w:val="28"/>
          <w:lang w:val="uk-UA"/>
        </w:rPr>
      </w:pPr>
      <w:r w:rsidRPr="00267249">
        <w:rPr>
          <w:sz w:val="28"/>
          <w:szCs w:val="28"/>
          <w:lang w:val="uk-UA"/>
        </w:rPr>
        <w:t xml:space="preserve">1. РОЗРОБЛЕНО </w:t>
      </w:r>
    </w:p>
    <w:p w:rsidR="000C6195" w:rsidRPr="00267249" w:rsidRDefault="000C6195" w:rsidP="00BA63FA">
      <w:pPr>
        <w:jc w:val="both"/>
        <w:rPr>
          <w:sz w:val="28"/>
          <w:szCs w:val="28"/>
          <w:lang w:val="uk-UA"/>
        </w:rPr>
      </w:pPr>
      <w:r w:rsidRPr="00267249">
        <w:rPr>
          <w:sz w:val="28"/>
          <w:szCs w:val="28"/>
          <w:lang w:val="uk-UA"/>
        </w:rPr>
        <w:t>проектною  групою  Відокремленого  структурного  підрозділу  Агротехнічний коледж Уманського національного університету садівництва</w:t>
      </w:r>
    </w:p>
    <w:p w:rsidR="000C6195" w:rsidRPr="00267249" w:rsidRDefault="000C6195" w:rsidP="00BA63FA">
      <w:pPr>
        <w:jc w:val="both"/>
        <w:rPr>
          <w:sz w:val="28"/>
          <w:szCs w:val="28"/>
          <w:lang w:val="uk-UA"/>
        </w:rPr>
      </w:pPr>
      <w:r w:rsidRPr="00267249">
        <w:rPr>
          <w:sz w:val="28"/>
          <w:szCs w:val="28"/>
          <w:lang w:val="uk-UA"/>
        </w:rPr>
        <w:t xml:space="preserve"> </w:t>
      </w:r>
    </w:p>
    <w:p w:rsidR="000C6195" w:rsidRPr="00267249" w:rsidRDefault="000C6195" w:rsidP="00BA63FA">
      <w:pPr>
        <w:jc w:val="both"/>
        <w:rPr>
          <w:sz w:val="28"/>
          <w:szCs w:val="28"/>
          <w:lang w:val="uk-UA"/>
        </w:rPr>
      </w:pPr>
      <w:r w:rsidRPr="00267249">
        <w:rPr>
          <w:sz w:val="28"/>
          <w:szCs w:val="28"/>
          <w:lang w:val="uk-UA"/>
        </w:rPr>
        <w:t xml:space="preserve">2. ВНЕСЕНО </w:t>
      </w:r>
    </w:p>
    <w:p w:rsidR="000C6195" w:rsidRPr="00267249" w:rsidRDefault="000C6195" w:rsidP="00BA63FA">
      <w:pPr>
        <w:jc w:val="both"/>
        <w:rPr>
          <w:sz w:val="28"/>
          <w:szCs w:val="28"/>
          <w:lang w:val="uk-UA"/>
        </w:rPr>
      </w:pPr>
      <w:r w:rsidRPr="00267249">
        <w:rPr>
          <w:sz w:val="28"/>
          <w:szCs w:val="28"/>
          <w:lang w:val="uk-UA"/>
        </w:rPr>
        <w:t>цикловою  комісією  обліково</w:t>
      </w:r>
      <w:r>
        <w:rPr>
          <w:sz w:val="28"/>
          <w:szCs w:val="28"/>
          <w:lang w:val="uk-UA"/>
        </w:rPr>
        <w:t xml:space="preserve"> </w:t>
      </w:r>
      <w:r w:rsidRPr="00267249">
        <w:rPr>
          <w:sz w:val="28"/>
          <w:szCs w:val="28"/>
          <w:lang w:val="uk-UA"/>
        </w:rPr>
        <w:t>-</w:t>
      </w:r>
      <w:r>
        <w:rPr>
          <w:sz w:val="28"/>
          <w:szCs w:val="28"/>
          <w:lang w:val="uk-UA"/>
        </w:rPr>
        <w:t xml:space="preserve"> </w:t>
      </w:r>
      <w:r w:rsidRPr="00267249">
        <w:rPr>
          <w:sz w:val="28"/>
          <w:szCs w:val="28"/>
          <w:lang w:val="uk-UA"/>
        </w:rPr>
        <w:t>фінансових та економічних дисциплін  Відокремленого  структурного  підрозділу  Агротехнічний коледж Уманського національного університету садівництва</w:t>
      </w:r>
    </w:p>
    <w:p w:rsidR="000C6195" w:rsidRPr="00267249" w:rsidRDefault="000C6195" w:rsidP="00BA63FA">
      <w:pPr>
        <w:jc w:val="both"/>
        <w:rPr>
          <w:sz w:val="28"/>
          <w:szCs w:val="28"/>
          <w:lang w:val="uk-UA"/>
        </w:rPr>
      </w:pPr>
      <w:r w:rsidRPr="00267249">
        <w:rPr>
          <w:sz w:val="28"/>
          <w:szCs w:val="28"/>
          <w:lang w:val="uk-UA"/>
        </w:rPr>
        <w:t xml:space="preserve"> </w:t>
      </w:r>
    </w:p>
    <w:p w:rsidR="00007046" w:rsidRPr="00D6753E" w:rsidRDefault="000C6195" w:rsidP="00007046">
      <w:pPr>
        <w:jc w:val="both"/>
        <w:rPr>
          <w:sz w:val="28"/>
          <w:szCs w:val="28"/>
          <w:lang w:val="uk-UA"/>
        </w:rPr>
      </w:pPr>
      <w:r w:rsidRPr="00267249">
        <w:rPr>
          <w:sz w:val="28"/>
          <w:szCs w:val="28"/>
          <w:lang w:val="uk-UA"/>
        </w:rPr>
        <w:t xml:space="preserve">3.  РОЗГЛЯНУТО  ТА  СХВАЛЕНО  на  засіданні педагогічної  ради  Відокремленого  структурного  підрозділу Агротехнічний коледж Уманського національного університету садівництва </w:t>
      </w:r>
      <w:r w:rsidRPr="004514BC">
        <w:rPr>
          <w:sz w:val="28"/>
          <w:szCs w:val="28"/>
          <w:lang w:val="uk-UA"/>
        </w:rPr>
        <w:t>(</w:t>
      </w:r>
      <w:r w:rsidR="00007046" w:rsidRPr="00EC68F1">
        <w:rPr>
          <w:sz w:val="28"/>
          <w:szCs w:val="28"/>
          <w:lang w:val="uk-UA"/>
        </w:rPr>
        <w:t>протокол від 29 серпня 2019р. № 1).</w:t>
      </w:r>
      <w:r w:rsidR="00007046" w:rsidRPr="00D6753E">
        <w:rPr>
          <w:sz w:val="28"/>
          <w:szCs w:val="28"/>
          <w:lang w:val="uk-UA"/>
        </w:rPr>
        <w:t xml:space="preserve"> </w:t>
      </w:r>
    </w:p>
    <w:p w:rsidR="000C6195" w:rsidRPr="00267249" w:rsidRDefault="000C6195" w:rsidP="00BA63FA">
      <w:pPr>
        <w:jc w:val="both"/>
        <w:rPr>
          <w:sz w:val="28"/>
          <w:szCs w:val="28"/>
          <w:lang w:val="uk-UA"/>
        </w:rPr>
      </w:pPr>
      <w:r w:rsidRPr="00267249">
        <w:rPr>
          <w:sz w:val="28"/>
          <w:szCs w:val="28"/>
          <w:lang w:val="uk-UA"/>
        </w:rPr>
        <w:t xml:space="preserve"> </w:t>
      </w:r>
    </w:p>
    <w:p w:rsidR="000C6195" w:rsidRPr="00267249" w:rsidRDefault="000C6195" w:rsidP="00BA63FA">
      <w:pPr>
        <w:jc w:val="both"/>
        <w:rPr>
          <w:sz w:val="28"/>
          <w:szCs w:val="28"/>
          <w:lang w:val="uk-UA"/>
        </w:rPr>
      </w:pPr>
      <w:r w:rsidRPr="00267249">
        <w:rPr>
          <w:sz w:val="28"/>
          <w:szCs w:val="28"/>
          <w:lang w:val="uk-UA"/>
        </w:rPr>
        <w:t xml:space="preserve">4. РОЗРОБНИКИ </w:t>
      </w:r>
    </w:p>
    <w:p w:rsidR="00C3030A" w:rsidRPr="00741905" w:rsidRDefault="00C3030A" w:rsidP="00C3030A">
      <w:pPr>
        <w:jc w:val="both"/>
        <w:rPr>
          <w:sz w:val="28"/>
          <w:szCs w:val="28"/>
          <w:lang w:val="uk-UA"/>
        </w:rPr>
      </w:pPr>
      <w:r w:rsidRPr="00741905">
        <w:rPr>
          <w:b/>
          <w:sz w:val="28"/>
          <w:szCs w:val="28"/>
          <w:lang w:val="uk-UA"/>
        </w:rPr>
        <w:t xml:space="preserve">Кужель Віталій Володимирович </w:t>
      </w:r>
      <w:r w:rsidRPr="00741905">
        <w:rPr>
          <w:sz w:val="28"/>
          <w:szCs w:val="28"/>
          <w:lang w:val="uk-UA"/>
        </w:rPr>
        <w:t xml:space="preserve">спеціаліст  вищої  категорії, викладач – методист, кандидат економічних наук, директор ВСП  Агротехнічний коледж Уманського національного університету садівництва – голова  проектної  групи </w:t>
      </w:r>
    </w:p>
    <w:p w:rsidR="00C3030A" w:rsidRPr="00741905" w:rsidRDefault="00C3030A" w:rsidP="00C3030A">
      <w:pPr>
        <w:jc w:val="both"/>
        <w:rPr>
          <w:sz w:val="28"/>
          <w:szCs w:val="28"/>
          <w:lang w:val="uk-UA"/>
        </w:rPr>
      </w:pPr>
      <w:r w:rsidRPr="00741905">
        <w:rPr>
          <w:b/>
          <w:sz w:val="28"/>
          <w:szCs w:val="28"/>
          <w:lang w:val="uk-UA"/>
        </w:rPr>
        <w:t xml:space="preserve">Николюк Наталія Петрівна  </w:t>
      </w:r>
      <w:r w:rsidRPr="00741905">
        <w:rPr>
          <w:sz w:val="28"/>
          <w:szCs w:val="28"/>
          <w:lang w:val="uk-UA"/>
        </w:rPr>
        <w:t xml:space="preserve">спеціаліст  вищої  категорії, викладач-методист,  заступник директора з навчальної роботи  ВСП  Агротехнічний коледж Уманського національного університету садівництва – член проектної  групи </w:t>
      </w:r>
    </w:p>
    <w:p w:rsidR="00C3030A" w:rsidRPr="00741905" w:rsidRDefault="00C3030A" w:rsidP="00C3030A">
      <w:pPr>
        <w:jc w:val="both"/>
        <w:rPr>
          <w:sz w:val="28"/>
          <w:szCs w:val="28"/>
          <w:lang w:val="uk-UA"/>
        </w:rPr>
      </w:pPr>
      <w:r w:rsidRPr="00741905">
        <w:rPr>
          <w:b/>
          <w:sz w:val="28"/>
          <w:szCs w:val="28"/>
          <w:lang w:val="uk-UA"/>
        </w:rPr>
        <w:t>Деркач Тетяна Анатоліївна</w:t>
      </w:r>
      <w:r w:rsidRPr="00741905">
        <w:rPr>
          <w:sz w:val="28"/>
          <w:szCs w:val="28"/>
          <w:lang w:val="uk-UA"/>
        </w:rPr>
        <w:t xml:space="preserve">,  спеціаліст  вищої  категорії, кандидат економічних наук, завідувач економічного відділення  ВСП  Агротехнічний коледж Уманського національного університету садівництва – член проектної  групи </w:t>
      </w:r>
    </w:p>
    <w:p w:rsidR="00C3030A" w:rsidRPr="00741905" w:rsidRDefault="00C3030A" w:rsidP="00C3030A">
      <w:pPr>
        <w:jc w:val="both"/>
        <w:rPr>
          <w:sz w:val="28"/>
          <w:szCs w:val="28"/>
          <w:lang w:val="uk-UA"/>
        </w:rPr>
      </w:pPr>
      <w:r w:rsidRPr="00741905">
        <w:rPr>
          <w:b/>
          <w:sz w:val="28"/>
          <w:szCs w:val="28"/>
          <w:lang w:val="uk-UA"/>
        </w:rPr>
        <w:t>Ільчук Марина Ярославівна</w:t>
      </w:r>
      <w:r w:rsidRPr="00741905">
        <w:rPr>
          <w:sz w:val="28"/>
          <w:szCs w:val="28"/>
          <w:lang w:val="uk-UA"/>
        </w:rPr>
        <w:t xml:space="preserve">,  спеціаліст  вищої  категорії,  викладач-методист, завідувач навчально-виробничої практики ВСП  Агротехнічний коледж уманського національного університету садівництва – член проектної групи </w:t>
      </w:r>
    </w:p>
    <w:p w:rsidR="000C6195" w:rsidRPr="00267249" w:rsidRDefault="000C6195" w:rsidP="00BA63FA">
      <w:pPr>
        <w:jc w:val="both"/>
        <w:rPr>
          <w:sz w:val="28"/>
          <w:szCs w:val="28"/>
          <w:lang w:val="uk-UA"/>
        </w:rPr>
      </w:pPr>
    </w:p>
    <w:p w:rsidR="000C6195" w:rsidRPr="00267249" w:rsidRDefault="000C6195" w:rsidP="00BA63FA">
      <w:pPr>
        <w:jc w:val="both"/>
        <w:rPr>
          <w:sz w:val="28"/>
          <w:szCs w:val="28"/>
          <w:lang w:val="uk-UA"/>
        </w:rPr>
      </w:pPr>
      <w:r w:rsidRPr="00267249">
        <w:rPr>
          <w:sz w:val="28"/>
          <w:szCs w:val="28"/>
          <w:lang w:val="uk-UA"/>
        </w:rPr>
        <w:t xml:space="preserve">5. ВВЕДЕНО ВПЕРШЕ. </w:t>
      </w:r>
    </w:p>
    <w:p w:rsidR="000C6195" w:rsidRPr="00267249" w:rsidRDefault="000C6195" w:rsidP="00BA63FA">
      <w:pPr>
        <w:jc w:val="both"/>
        <w:rPr>
          <w:sz w:val="28"/>
          <w:szCs w:val="28"/>
          <w:lang w:val="uk-UA"/>
        </w:rPr>
      </w:pPr>
    </w:p>
    <w:p w:rsidR="000C6195" w:rsidRPr="00267249" w:rsidRDefault="000C6195" w:rsidP="00BA63FA">
      <w:pPr>
        <w:jc w:val="both"/>
        <w:rPr>
          <w:sz w:val="28"/>
          <w:szCs w:val="28"/>
          <w:lang w:val="uk-UA"/>
        </w:rPr>
      </w:pPr>
      <w:r w:rsidRPr="00267249">
        <w:rPr>
          <w:sz w:val="28"/>
          <w:szCs w:val="28"/>
          <w:lang w:val="uk-UA"/>
        </w:rPr>
        <w:t xml:space="preserve">6. ДІЄ ТИМЧАСОВО ДО, ВВЕДЕННЯ СТАНДАРТІВ ВИЩОЇ ОСВІТИ. </w:t>
      </w:r>
    </w:p>
    <w:p w:rsidR="000C6195" w:rsidRPr="00267249" w:rsidRDefault="000C6195" w:rsidP="00BA63FA">
      <w:pPr>
        <w:jc w:val="both"/>
        <w:rPr>
          <w:sz w:val="28"/>
          <w:szCs w:val="28"/>
          <w:lang w:val="uk-UA"/>
        </w:rPr>
      </w:pPr>
    </w:p>
    <w:p w:rsidR="000C6195" w:rsidRPr="00267249" w:rsidRDefault="000C6195" w:rsidP="00BA63FA">
      <w:pPr>
        <w:jc w:val="both"/>
        <w:rPr>
          <w:sz w:val="28"/>
          <w:szCs w:val="28"/>
          <w:lang w:val="uk-UA"/>
        </w:rPr>
      </w:pPr>
    </w:p>
    <w:p w:rsidR="000C6195" w:rsidRPr="00267249" w:rsidRDefault="000C6195" w:rsidP="00BA63FA">
      <w:pPr>
        <w:jc w:val="both"/>
        <w:rPr>
          <w:sz w:val="28"/>
          <w:szCs w:val="28"/>
          <w:lang w:val="uk-UA"/>
        </w:rPr>
      </w:pPr>
    </w:p>
    <w:p w:rsidR="000C6195" w:rsidRPr="00267249" w:rsidRDefault="000C6195" w:rsidP="00BA63FA">
      <w:pPr>
        <w:jc w:val="both"/>
        <w:rPr>
          <w:sz w:val="28"/>
          <w:szCs w:val="28"/>
          <w:lang w:val="uk-UA"/>
        </w:rPr>
      </w:pPr>
    </w:p>
    <w:p w:rsidR="000C6195" w:rsidRDefault="000C6195" w:rsidP="00BA63FA">
      <w:pPr>
        <w:jc w:val="both"/>
        <w:rPr>
          <w:sz w:val="28"/>
          <w:szCs w:val="28"/>
          <w:lang w:val="uk-UA"/>
        </w:rPr>
      </w:pPr>
    </w:p>
    <w:p w:rsidR="00727699" w:rsidRPr="00267249" w:rsidRDefault="00727699" w:rsidP="00BA63FA">
      <w:pPr>
        <w:jc w:val="both"/>
        <w:rPr>
          <w:sz w:val="28"/>
          <w:szCs w:val="28"/>
          <w:lang w:val="uk-UA"/>
        </w:rPr>
      </w:pPr>
    </w:p>
    <w:p w:rsidR="000C6195" w:rsidRPr="00267249" w:rsidRDefault="000C6195" w:rsidP="00BA63FA">
      <w:pPr>
        <w:jc w:val="both"/>
        <w:rPr>
          <w:sz w:val="28"/>
          <w:szCs w:val="28"/>
          <w:lang w:val="uk-UA"/>
        </w:rPr>
      </w:pPr>
    </w:p>
    <w:p w:rsidR="000C6195" w:rsidRPr="00267249" w:rsidRDefault="000C6195" w:rsidP="00BA63FA">
      <w:pPr>
        <w:ind w:left="360"/>
        <w:jc w:val="center"/>
        <w:rPr>
          <w:b/>
          <w:sz w:val="28"/>
          <w:szCs w:val="28"/>
          <w:lang w:val="uk-UA"/>
        </w:rPr>
      </w:pPr>
      <w:r w:rsidRPr="00267249">
        <w:rPr>
          <w:b/>
          <w:sz w:val="28"/>
          <w:szCs w:val="28"/>
          <w:lang w:val="uk-UA"/>
        </w:rPr>
        <w:lastRenderedPageBreak/>
        <w:t>ПРОФІЛЬ ОСВІТНЬО-ПРОФЕСІЙНОЇ ПРОГРАМИ</w:t>
      </w:r>
    </w:p>
    <w:p w:rsidR="000C6195" w:rsidRPr="00267249" w:rsidRDefault="000C6195" w:rsidP="00BA63FA">
      <w:pPr>
        <w:ind w:left="360"/>
        <w:jc w:val="center"/>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7482"/>
      </w:tblGrid>
      <w:tr w:rsidR="000C6195" w:rsidRPr="00267249" w:rsidTr="00417ADC">
        <w:tc>
          <w:tcPr>
            <w:tcW w:w="2088" w:type="dxa"/>
          </w:tcPr>
          <w:p w:rsidR="000C6195" w:rsidRPr="00E81CAD" w:rsidRDefault="000C6195" w:rsidP="00E81CAD">
            <w:pPr>
              <w:jc w:val="both"/>
              <w:rPr>
                <w:b/>
                <w:sz w:val="28"/>
                <w:szCs w:val="28"/>
                <w:lang w:val="uk-UA"/>
              </w:rPr>
            </w:pPr>
            <w:r w:rsidRPr="00E81CAD">
              <w:rPr>
                <w:b/>
                <w:sz w:val="28"/>
                <w:szCs w:val="28"/>
                <w:lang w:val="uk-UA"/>
              </w:rPr>
              <w:t xml:space="preserve">Рівень вищої </w:t>
            </w:r>
          </w:p>
          <w:p w:rsidR="000C6195" w:rsidRPr="00E81CAD" w:rsidRDefault="000C6195" w:rsidP="00E81CAD">
            <w:pPr>
              <w:jc w:val="both"/>
              <w:rPr>
                <w:b/>
                <w:sz w:val="28"/>
                <w:szCs w:val="28"/>
                <w:lang w:val="uk-UA"/>
              </w:rPr>
            </w:pPr>
            <w:r w:rsidRPr="00E81CAD">
              <w:rPr>
                <w:b/>
                <w:sz w:val="28"/>
                <w:szCs w:val="28"/>
                <w:lang w:val="uk-UA"/>
              </w:rPr>
              <w:t xml:space="preserve">освіти </w:t>
            </w:r>
          </w:p>
        </w:tc>
        <w:tc>
          <w:tcPr>
            <w:tcW w:w="7482" w:type="dxa"/>
          </w:tcPr>
          <w:p w:rsidR="00417ADC" w:rsidRPr="00417ADC" w:rsidRDefault="00555612" w:rsidP="00417ADC">
            <w:pPr>
              <w:jc w:val="both"/>
              <w:rPr>
                <w:sz w:val="28"/>
                <w:szCs w:val="28"/>
                <w:lang w:val="uk-UA"/>
              </w:rPr>
            </w:pPr>
            <w:r>
              <w:rPr>
                <w:sz w:val="28"/>
                <w:szCs w:val="28"/>
                <w:lang w:val="uk-UA"/>
              </w:rPr>
              <w:t>Фахова передвища освіта</w:t>
            </w:r>
            <w:r w:rsidR="00417ADC" w:rsidRPr="00417ADC">
              <w:rPr>
                <w:sz w:val="28"/>
                <w:szCs w:val="28"/>
                <w:lang w:val="uk-UA"/>
              </w:rPr>
              <w:t xml:space="preserve"> </w:t>
            </w:r>
          </w:p>
          <w:p w:rsidR="000C6195" w:rsidRPr="00E81CAD" w:rsidRDefault="000C6195" w:rsidP="00E81CAD">
            <w:pPr>
              <w:jc w:val="both"/>
              <w:rPr>
                <w:sz w:val="28"/>
                <w:szCs w:val="28"/>
                <w:lang w:val="uk-UA"/>
              </w:rPr>
            </w:pPr>
          </w:p>
        </w:tc>
      </w:tr>
      <w:tr w:rsidR="000C6195" w:rsidRPr="00267249" w:rsidTr="00417ADC">
        <w:tc>
          <w:tcPr>
            <w:tcW w:w="2088" w:type="dxa"/>
          </w:tcPr>
          <w:p w:rsidR="000C6195" w:rsidRPr="00E81CAD" w:rsidRDefault="000C6195" w:rsidP="00E81CAD">
            <w:pPr>
              <w:jc w:val="both"/>
              <w:rPr>
                <w:b/>
                <w:sz w:val="28"/>
                <w:szCs w:val="28"/>
                <w:lang w:val="uk-UA"/>
              </w:rPr>
            </w:pPr>
            <w:r w:rsidRPr="00E81CAD">
              <w:rPr>
                <w:b/>
                <w:sz w:val="28"/>
                <w:szCs w:val="28"/>
                <w:lang w:val="uk-UA"/>
              </w:rPr>
              <w:t xml:space="preserve">Ступінь вищої </w:t>
            </w:r>
          </w:p>
          <w:p w:rsidR="000C6195" w:rsidRPr="00E81CAD" w:rsidRDefault="000C6195" w:rsidP="00E81CAD">
            <w:pPr>
              <w:jc w:val="both"/>
              <w:rPr>
                <w:b/>
                <w:sz w:val="28"/>
                <w:szCs w:val="28"/>
                <w:lang w:val="uk-UA"/>
              </w:rPr>
            </w:pPr>
            <w:r w:rsidRPr="00E81CAD">
              <w:rPr>
                <w:b/>
                <w:sz w:val="28"/>
                <w:szCs w:val="28"/>
                <w:lang w:val="uk-UA"/>
              </w:rPr>
              <w:t xml:space="preserve">освіти </w:t>
            </w:r>
          </w:p>
        </w:tc>
        <w:tc>
          <w:tcPr>
            <w:tcW w:w="7482" w:type="dxa"/>
          </w:tcPr>
          <w:p w:rsidR="000C6195" w:rsidRPr="00E81CAD" w:rsidRDefault="00555612" w:rsidP="00E81CAD">
            <w:pPr>
              <w:jc w:val="both"/>
              <w:rPr>
                <w:sz w:val="28"/>
                <w:szCs w:val="28"/>
                <w:lang w:val="uk-UA"/>
              </w:rPr>
            </w:pPr>
            <w:r>
              <w:rPr>
                <w:sz w:val="28"/>
                <w:szCs w:val="28"/>
                <w:lang w:val="uk-UA"/>
              </w:rPr>
              <w:t>Фаховий м</w:t>
            </w:r>
            <w:r w:rsidR="000C6195" w:rsidRPr="00E81CAD">
              <w:rPr>
                <w:sz w:val="28"/>
                <w:szCs w:val="28"/>
                <w:lang w:val="uk-UA"/>
              </w:rPr>
              <w:t xml:space="preserve">олодший </w:t>
            </w:r>
            <w:r>
              <w:rPr>
                <w:sz w:val="28"/>
                <w:szCs w:val="28"/>
                <w:lang w:val="uk-UA"/>
              </w:rPr>
              <w:t>бакалавр</w:t>
            </w:r>
          </w:p>
          <w:p w:rsidR="000C6195" w:rsidRPr="00E81CAD" w:rsidRDefault="000C6195" w:rsidP="00E81CAD">
            <w:pPr>
              <w:jc w:val="both"/>
              <w:rPr>
                <w:sz w:val="28"/>
                <w:szCs w:val="28"/>
                <w:lang w:val="uk-UA"/>
              </w:rPr>
            </w:pPr>
          </w:p>
        </w:tc>
      </w:tr>
      <w:tr w:rsidR="000C6195" w:rsidRPr="00267249" w:rsidTr="00417ADC">
        <w:tc>
          <w:tcPr>
            <w:tcW w:w="2088" w:type="dxa"/>
          </w:tcPr>
          <w:p w:rsidR="000C6195" w:rsidRPr="00E81CAD" w:rsidRDefault="000C6195" w:rsidP="00E81CAD">
            <w:pPr>
              <w:jc w:val="both"/>
              <w:rPr>
                <w:b/>
                <w:sz w:val="28"/>
                <w:szCs w:val="28"/>
                <w:lang w:val="uk-UA"/>
              </w:rPr>
            </w:pPr>
            <w:r w:rsidRPr="00E81CAD">
              <w:rPr>
                <w:b/>
                <w:sz w:val="28"/>
                <w:szCs w:val="28"/>
                <w:lang w:val="uk-UA"/>
              </w:rPr>
              <w:t xml:space="preserve">Галузь знань  </w:t>
            </w:r>
          </w:p>
        </w:tc>
        <w:tc>
          <w:tcPr>
            <w:tcW w:w="7482" w:type="dxa"/>
          </w:tcPr>
          <w:p w:rsidR="000C6195" w:rsidRPr="00E81CAD" w:rsidRDefault="000C6195" w:rsidP="00E81CAD">
            <w:pPr>
              <w:jc w:val="both"/>
              <w:rPr>
                <w:sz w:val="28"/>
                <w:szCs w:val="28"/>
                <w:lang w:val="uk-UA"/>
              </w:rPr>
            </w:pPr>
            <w:r w:rsidRPr="00E81CAD">
              <w:rPr>
                <w:sz w:val="28"/>
                <w:szCs w:val="28"/>
                <w:lang w:val="uk-UA"/>
              </w:rPr>
              <w:t>07 «Управління і адміністрування»</w:t>
            </w:r>
          </w:p>
        </w:tc>
      </w:tr>
      <w:tr w:rsidR="000C6195" w:rsidRPr="00267249" w:rsidTr="00417ADC">
        <w:tc>
          <w:tcPr>
            <w:tcW w:w="2088" w:type="dxa"/>
          </w:tcPr>
          <w:p w:rsidR="000C6195" w:rsidRPr="00E81CAD" w:rsidRDefault="000C6195" w:rsidP="00425F7C">
            <w:pPr>
              <w:rPr>
                <w:b/>
                <w:sz w:val="28"/>
                <w:szCs w:val="28"/>
                <w:lang w:val="uk-UA"/>
              </w:rPr>
            </w:pPr>
            <w:r w:rsidRPr="00E81CAD">
              <w:rPr>
                <w:b/>
                <w:sz w:val="28"/>
                <w:szCs w:val="28"/>
                <w:lang w:val="uk-UA"/>
              </w:rPr>
              <w:t xml:space="preserve">Обмеження  щодо форм навчання </w:t>
            </w:r>
          </w:p>
        </w:tc>
        <w:tc>
          <w:tcPr>
            <w:tcW w:w="7482" w:type="dxa"/>
          </w:tcPr>
          <w:p w:rsidR="000C6195" w:rsidRPr="00E81CAD" w:rsidRDefault="000C6195" w:rsidP="00E81CAD">
            <w:pPr>
              <w:jc w:val="both"/>
              <w:rPr>
                <w:sz w:val="28"/>
                <w:szCs w:val="28"/>
                <w:lang w:val="uk-UA"/>
              </w:rPr>
            </w:pPr>
            <w:r w:rsidRPr="00E81CAD">
              <w:rPr>
                <w:sz w:val="28"/>
                <w:szCs w:val="28"/>
                <w:lang w:val="uk-UA"/>
              </w:rPr>
              <w:t xml:space="preserve">Немає </w:t>
            </w:r>
          </w:p>
          <w:p w:rsidR="000C6195" w:rsidRPr="00E81CAD" w:rsidRDefault="000C6195" w:rsidP="00E81CAD">
            <w:pPr>
              <w:jc w:val="both"/>
              <w:rPr>
                <w:sz w:val="28"/>
                <w:szCs w:val="28"/>
                <w:lang w:val="uk-UA"/>
              </w:rPr>
            </w:pPr>
          </w:p>
        </w:tc>
      </w:tr>
      <w:tr w:rsidR="00417ADC" w:rsidRPr="00267249" w:rsidTr="00417ADC">
        <w:tc>
          <w:tcPr>
            <w:tcW w:w="2088" w:type="dxa"/>
          </w:tcPr>
          <w:p w:rsidR="00417ADC" w:rsidRPr="00E81CAD" w:rsidRDefault="00417ADC" w:rsidP="00425F7C">
            <w:pPr>
              <w:rPr>
                <w:b/>
                <w:sz w:val="28"/>
                <w:szCs w:val="28"/>
                <w:lang w:val="uk-UA"/>
              </w:rPr>
            </w:pPr>
            <w:r w:rsidRPr="00E81CAD">
              <w:rPr>
                <w:b/>
                <w:sz w:val="28"/>
                <w:szCs w:val="28"/>
                <w:lang w:val="uk-UA"/>
              </w:rPr>
              <w:t xml:space="preserve">Освітня </w:t>
            </w:r>
          </w:p>
          <w:p w:rsidR="00417ADC" w:rsidRPr="00E81CAD" w:rsidRDefault="00417ADC" w:rsidP="00425F7C">
            <w:pPr>
              <w:rPr>
                <w:b/>
                <w:sz w:val="28"/>
                <w:szCs w:val="28"/>
                <w:lang w:val="uk-UA"/>
              </w:rPr>
            </w:pPr>
            <w:r w:rsidRPr="00E81CAD">
              <w:rPr>
                <w:b/>
                <w:sz w:val="28"/>
                <w:szCs w:val="28"/>
                <w:lang w:val="uk-UA"/>
              </w:rPr>
              <w:t xml:space="preserve">кваліфікація  </w:t>
            </w:r>
          </w:p>
        </w:tc>
        <w:tc>
          <w:tcPr>
            <w:tcW w:w="7482" w:type="dxa"/>
          </w:tcPr>
          <w:p w:rsidR="00417ADC" w:rsidRPr="00417ADC" w:rsidRDefault="00555612" w:rsidP="0081559A">
            <w:pPr>
              <w:jc w:val="both"/>
              <w:rPr>
                <w:sz w:val="28"/>
                <w:szCs w:val="28"/>
                <w:lang w:val="uk-UA"/>
              </w:rPr>
            </w:pPr>
            <w:r>
              <w:rPr>
                <w:sz w:val="28"/>
                <w:szCs w:val="28"/>
                <w:lang w:val="uk-UA"/>
              </w:rPr>
              <w:t xml:space="preserve">Фаховий молодший бакалавр </w:t>
            </w:r>
            <w:r w:rsidR="00417ADC" w:rsidRPr="00417ADC">
              <w:rPr>
                <w:sz w:val="28"/>
                <w:szCs w:val="28"/>
                <w:lang w:val="uk-UA"/>
              </w:rPr>
              <w:t xml:space="preserve"> з фінансів, банківської справи та страхування </w:t>
            </w:r>
          </w:p>
        </w:tc>
      </w:tr>
      <w:tr w:rsidR="00417ADC" w:rsidRPr="00267249" w:rsidTr="00417ADC">
        <w:tc>
          <w:tcPr>
            <w:tcW w:w="2088" w:type="dxa"/>
          </w:tcPr>
          <w:p w:rsidR="00417ADC" w:rsidRPr="00E81CAD" w:rsidRDefault="00417ADC" w:rsidP="00425F7C">
            <w:pPr>
              <w:rPr>
                <w:b/>
                <w:sz w:val="28"/>
                <w:szCs w:val="28"/>
                <w:lang w:val="uk-UA"/>
              </w:rPr>
            </w:pPr>
            <w:r w:rsidRPr="00E81CAD">
              <w:rPr>
                <w:b/>
                <w:sz w:val="28"/>
                <w:szCs w:val="28"/>
                <w:lang w:val="uk-UA"/>
              </w:rPr>
              <w:t xml:space="preserve">Кваліфікація </w:t>
            </w:r>
          </w:p>
          <w:p w:rsidR="00417ADC" w:rsidRPr="00E81CAD" w:rsidRDefault="00417ADC" w:rsidP="00425F7C">
            <w:pPr>
              <w:rPr>
                <w:b/>
                <w:sz w:val="28"/>
                <w:szCs w:val="28"/>
                <w:lang w:val="uk-UA"/>
              </w:rPr>
            </w:pPr>
            <w:r w:rsidRPr="00E81CAD">
              <w:rPr>
                <w:b/>
                <w:sz w:val="28"/>
                <w:szCs w:val="28"/>
                <w:lang w:val="uk-UA"/>
              </w:rPr>
              <w:t xml:space="preserve">в дипломі </w:t>
            </w:r>
          </w:p>
        </w:tc>
        <w:tc>
          <w:tcPr>
            <w:tcW w:w="7482" w:type="dxa"/>
          </w:tcPr>
          <w:p w:rsidR="00417ADC" w:rsidRPr="00417ADC" w:rsidRDefault="00555612" w:rsidP="0081559A">
            <w:pPr>
              <w:jc w:val="both"/>
              <w:rPr>
                <w:sz w:val="28"/>
                <w:szCs w:val="28"/>
                <w:lang w:val="uk-UA"/>
              </w:rPr>
            </w:pPr>
            <w:r>
              <w:rPr>
                <w:sz w:val="28"/>
                <w:szCs w:val="28"/>
                <w:lang w:val="uk-UA"/>
              </w:rPr>
              <w:t xml:space="preserve">Фаховий молодший бакалавр </w:t>
            </w:r>
            <w:r w:rsidR="00417ADC" w:rsidRPr="00417ADC">
              <w:rPr>
                <w:sz w:val="28"/>
                <w:szCs w:val="28"/>
                <w:lang w:val="uk-UA"/>
              </w:rPr>
              <w:t xml:space="preserve"> з фінансів, банківської справи та страхування</w:t>
            </w:r>
          </w:p>
        </w:tc>
      </w:tr>
      <w:tr w:rsidR="000C6195" w:rsidRPr="00267249" w:rsidTr="00417ADC">
        <w:tc>
          <w:tcPr>
            <w:tcW w:w="2088" w:type="dxa"/>
          </w:tcPr>
          <w:p w:rsidR="000C6195" w:rsidRPr="00E81CAD" w:rsidRDefault="000C6195" w:rsidP="00425F7C">
            <w:pPr>
              <w:rPr>
                <w:b/>
                <w:sz w:val="28"/>
                <w:szCs w:val="28"/>
                <w:lang w:val="uk-UA"/>
              </w:rPr>
            </w:pPr>
            <w:r w:rsidRPr="00E81CAD">
              <w:rPr>
                <w:b/>
                <w:sz w:val="28"/>
                <w:szCs w:val="28"/>
                <w:lang w:val="uk-UA"/>
              </w:rPr>
              <w:t xml:space="preserve">Опис </w:t>
            </w:r>
          </w:p>
          <w:p w:rsidR="000C6195" w:rsidRPr="00E81CAD" w:rsidRDefault="000C6195" w:rsidP="00425F7C">
            <w:pPr>
              <w:rPr>
                <w:b/>
                <w:sz w:val="28"/>
                <w:szCs w:val="28"/>
                <w:lang w:val="uk-UA"/>
              </w:rPr>
            </w:pPr>
            <w:r w:rsidRPr="00E81CAD">
              <w:rPr>
                <w:b/>
                <w:sz w:val="28"/>
                <w:szCs w:val="28"/>
                <w:lang w:val="uk-UA"/>
              </w:rPr>
              <w:t xml:space="preserve">предметної </w:t>
            </w:r>
          </w:p>
          <w:p w:rsidR="000C6195" w:rsidRPr="00E81CAD" w:rsidRDefault="000C6195" w:rsidP="00425F7C">
            <w:pPr>
              <w:rPr>
                <w:b/>
                <w:sz w:val="28"/>
                <w:szCs w:val="28"/>
                <w:lang w:val="uk-UA"/>
              </w:rPr>
            </w:pPr>
            <w:r w:rsidRPr="00E81CAD">
              <w:rPr>
                <w:b/>
                <w:sz w:val="28"/>
                <w:szCs w:val="28"/>
                <w:lang w:val="uk-UA"/>
              </w:rPr>
              <w:t xml:space="preserve">області  </w:t>
            </w:r>
          </w:p>
          <w:p w:rsidR="000C6195" w:rsidRPr="00E81CAD" w:rsidRDefault="000C6195" w:rsidP="00425F7C">
            <w:pPr>
              <w:rPr>
                <w:b/>
                <w:sz w:val="28"/>
                <w:szCs w:val="28"/>
                <w:lang w:val="uk-UA"/>
              </w:rPr>
            </w:pPr>
          </w:p>
        </w:tc>
        <w:tc>
          <w:tcPr>
            <w:tcW w:w="7482" w:type="dxa"/>
          </w:tcPr>
          <w:p w:rsidR="000C6195" w:rsidRPr="00E81CAD" w:rsidRDefault="000C6195" w:rsidP="00E81CAD">
            <w:pPr>
              <w:jc w:val="both"/>
              <w:rPr>
                <w:sz w:val="28"/>
                <w:szCs w:val="28"/>
                <w:lang w:val="uk-UA"/>
              </w:rPr>
            </w:pPr>
            <w:r w:rsidRPr="00E81CAD">
              <w:rPr>
                <w:b/>
                <w:i/>
                <w:sz w:val="28"/>
                <w:szCs w:val="28"/>
                <w:lang w:val="uk-UA"/>
              </w:rPr>
              <w:t>Об’єкти  вивчення:</w:t>
            </w:r>
            <w:r w:rsidRPr="00E81CAD">
              <w:rPr>
                <w:b/>
                <w:sz w:val="28"/>
                <w:szCs w:val="28"/>
                <w:lang w:val="uk-UA"/>
              </w:rPr>
              <w:t xml:space="preserve">  </w:t>
            </w:r>
            <w:r w:rsidRPr="00E81CAD">
              <w:rPr>
                <w:sz w:val="28"/>
                <w:szCs w:val="28"/>
                <w:lang w:val="uk-UA"/>
              </w:rPr>
              <w:t>програма містить набір професійно-орієнтованих дисциплін з управління фінансовими і матеріальними ресурсами; з основ функціонування банківської, страхової, бюджетної та податкової систем.</w:t>
            </w:r>
          </w:p>
          <w:p w:rsidR="000C6195" w:rsidRPr="00E81CAD" w:rsidRDefault="000C6195" w:rsidP="00E81CAD">
            <w:pPr>
              <w:jc w:val="both"/>
              <w:rPr>
                <w:sz w:val="28"/>
                <w:szCs w:val="28"/>
                <w:lang w:val="uk-UA"/>
              </w:rPr>
            </w:pPr>
            <w:r w:rsidRPr="00E81CAD">
              <w:rPr>
                <w:b/>
                <w:i/>
                <w:sz w:val="28"/>
                <w:szCs w:val="28"/>
                <w:lang w:val="uk-UA"/>
              </w:rPr>
              <w:t>Цілі навчання:</w:t>
            </w:r>
            <w:r w:rsidRPr="00E81CAD">
              <w:rPr>
                <w:sz w:val="28"/>
                <w:szCs w:val="28"/>
                <w:lang w:val="uk-UA"/>
              </w:rPr>
              <w:t xml:space="preserve">  Формування  та  розвиток  загал</w:t>
            </w:r>
            <w:r w:rsidR="00F81004">
              <w:rPr>
                <w:sz w:val="28"/>
                <w:szCs w:val="28"/>
                <w:lang w:val="uk-UA"/>
              </w:rPr>
              <w:t>ьних  і  професійних  компетент</w:t>
            </w:r>
            <w:r w:rsidRPr="00E81CAD">
              <w:rPr>
                <w:sz w:val="28"/>
                <w:szCs w:val="28"/>
                <w:lang w:val="uk-UA"/>
              </w:rPr>
              <w:t xml:space="preserve">остей  в  галузі фінансів,  банківської  справи  та  страхування  (з  різними  об'єктами  професійної діяльності),  що  направлені  на  здобуття  студентом  знань,  вмінь  і  навичок планово-економічної,  організаційно-управлінської,  аналітичної  роботи  у  сфері </w:t>
            </w:r>
          </w:p>
          <w:p w:rsidR="000C6195" w:rsidRPr="00E81CAD" w:rsidRDefault="000C6195" w:rsidP="00E81CAD">
            <w:pPr>
              <w:jc w:val="both"/>
              <w:rPr>
                <w:sz w:val="28"/>
                <w:szCs w:val="28"/>
                <w:lang w:val="uk-UA"/>
              </w:rPr>
            </w:pPr>
            <w:r w:rsidRPr="00E81CAD">
              <w:rPr>
                <w:sz w:val="28"/>
                <w:szCs w:val="28"/>
                <w:lang w:val="uk-UA"/>
              </w:rPr>
              <w:t xml:space="preserve">фінансово-кредитної  діяльності  суб’єктів  господарювання,  набуття характеристик лідера-професіонала у цій сфері. </w:t>
            </w:r>
          </w:p>
          <w:p w:rsidR="000C6195" w:rsidRPr="00E81CAD" w:rsidRDefault="000C6195" w:rsidP="00E81CAD">
            <w:pPr>
              <w:jc w:val="both"/>
              <w:rPr>
                <w:sz w:val="28"/>
                <w:szCs w:val="28"/>
                <w:lang w:val="uk-UA"/>
              </w:rPr>
            </w:pPr>
            <w:r w:rsidRPr="00E81CAD">
              <w:rPr>
                <w:b/>
                <w:i/>
                <w:sz w:val="28"/>
                <w:szCs w:val="28"/>
                <w:lang w:val="uk-UA"/>
              </w:rPr>
              <w:t>Теоретичний зміст предметної області:</w:t>
            </w:r>
            <w:r w:rsidRPr="00E81CAD">
              <w:rPr>
                <w:i/>
                <w:sz w:val="28"/>
                <w:szCs w:val="28"/>
                <w:lang w:val="uk-UA"/>
              </w:rPr>
              <w:t xml:space="preserve"> </w:t>
            </w:r>
            <w:r w:rsidRPr="00E81CAD">
              <w:rPr>
                <w:sz w:val="28"/>
                <w:szCs w:val="28"/>
                <w:lang w:val="uk-UA"/>
              </w:rPr>
              <w:t xml:space="preserve">інноваційні підходи у побудові  ефективної системи економіки,  фінансів,  управління,  банківської  справи  та страхування як на вітчизняних так і на міжнародних ринках. </w:t>
            </w:r>
          </w:p>
          <w:p w:rsidR="000C6195" w:rsidRPr="00E81CAD" w:rsidRDefault="000C6195" w:rsidP="00E81CAD">
            <w:pPr>
              <w:jc w:val="both"/>
              <w:rPr>
                <w:sz w:val="28"/>
                <w:szCs w:val="28"/>
                <w:lang w:val="uk-UA"/>
              </w:rPr>
            </w:pPr>
            <w:r w:rsidRPr="00E81CAD">
              <w:rPr>
                <w:b/>
                <w:i/>
                <w:sz w:val="28"/>
                <w:szCs w:val="28"/>
                <w:lang w:val="uk-UA"/>
              </w:rPr>
              <w:t>Методи, методики та технології:</w:t>
            </w:r>
            <w:r w:rsidRPr="00E81CAD">
              <w:rPr>
                <w:sz w:val="28"/>
                <w:szCs w:val="28"/>
                <w:lang w:val="uk-UA"/>
              </w:rPr>
              <w:t xml:space="preserve"> аналіз, синтез,  порівняння, моделювання,  системний  підхід,  діалектика, абстрагування,  конкретизація,  історичний,  логічний, планування, калькуляція, прогнозування, балансовий метод, оцінка, спостереження, групування, систематизація, фіксація, узагальнення, інвентаризація, контроль. </w:t>
            </w:r>
          </w:p>
          <w:p w:rsidR="000C6195" w:rsidRPr="00E81CAD" w:rsidRDefault="000C6195" w:rsidP="00E81CAD">
            <w:pPr>
              <w:jc w:val="both"/>
              <w:rPr>
                <w:sz w:val="28"/>
                <w:szCs w:val="28"/>
                <w:lang w:val="uk-UA"/>
              </w:rPr>
            </w:pPr>
            <w:r w:rsidRPr="00E81CAD">
              <w:rPr>
                <w:b/>
                <w:i/>
                <w:sz w:val="28"/>
                <w:szCs w:val="28"/>
                <w:lang w:val="uk-UA"/>
              </w:rPr>
              <w:t>Інструменти  та  обладнання:</w:t>
            </w:r>
            <w:r w:rsidRPr="00E81CAD">
              <w:rPr>
                <w:b/>
                <w:sz w:val="28"/>
                <w:szCs w:val="28"/>
                <w:lang w:val="uk-UA"/>
              </w:rPr>
              <w:t xml:space="preserve"> </w:t>
            </w:r>
            <w:r w:rsidRPr="00E81CAD">
              <w:rPr>
                <w:sz w:val="28"/>
                <w:szCs w:val="28"/>
                <w:lang w:val="uk-UA"/>
              </w:rPr>
              <w:t xml:space="preserve"> сучасні  інформаційні  та </w:t>
            </w:r>
          </w:p>
          <w:p w:rsidR="000C6195" w:rsidRPr="00E81CAD" w:rsidRDefault="000C6195" w:rsidP="00E81CAD">
            <w:pPr>
              <w:jc w:val="both"/>
              <w:rPr>
                <w:sz w:val="28"/>
                <w:szCs w:val="28"/>
                <w:lang w:val="uk-UA"/>
              </w:rPr>
            </w:pPr>
            <w:r w:rsidRPr="00E81CAD">
              <w:rPr>
                <w:sz w:val="28"/>
                <w:szCs w:val="28"/>
                <w:lang w:val="uk-UA"/>
              </w:rPr>
              <w:t>комунікаційні  бази  даних,  програмні  засоби  та  Інтернет-</w:t>
            </w:r>
          </w:p>
          <w:p w:rsidR="000C6195" w:rsidRPr="00E81CAD" w:rsidRDefault="000C6195" w:rsidP="00E81CAD">
            <w:pPr>
              <w:jc w:val="both"/>
              <w:rPr>
                <w:sz w:val="28"/>
                <w:szCs w:val="28"/>
                <w:lang w:val="uk-UA"/>
              </w:rPr>
            </w:pPr>
            <w:r w:rsidRPr="00E81CAD">
              <w:rPr>
                <w:sz w:val="28"/>
                <w:szCs w:val="28"/>
                <w:lang w:val="uk-UA"/>
              </w:rPr>
              <w:t xml:space="preserve">ресурси. </w:t>
            </w:r>
          </w:p>
        </w:tc>
      </w:tr>
      <w:tr w:rsidR="000C6195" w:rsidRPr="00267249" w:rsidTr="00417ADC">
        <w:tc>
          <w:tcPr>
            <w:tcW w:w="2088" w:type="dxa"/>
          </w:tcPr>
          <w:p w:rsidR="000C6195" w:rsidRPr="00E81CAD" w:rsidRDefault="000C6195" w:rsidP="00E81CAD">
            <w:pPr>
              <w:jc w:val="both"/>
              <w:rPr>
                <w:b/>
                <w:sz w:val="28"/>
                <w:szCs w:val="28"/>
                <w:lang w:val="uk-UA"/>
              </w:rPr>
            </w:pPr>
            <w:r w:rsidRPr="00E81CAD">
              <w:rPr>
                <w:b/>
                <w:sz w:val="28"/>
                <w:szCs w:val="28"/>
                <w:lang w:val="uk-UA"/>
              </w:rPr>
              <w:t xml:space="preserve">Академічні </w:t>
            </w:r>
          </w:p>
          <w:p w:rsidR="000C6195" w:rsidRPr="00E81CAD" w:rsidRDefault="000C6195" w:rsidP="00E81CAD">
            <w:pPr>
              <w:jc w:val="both"/>
              <w:rPr>
                <w:b/>
                <w:sz w:val="28"/>
                <w:szCs w:val="28"/>
                <w:lang w:val="uk-UA"/>
              </w:rPr>
            </w:pPr>
            <w:r w:rsidRPr="00E81CAD">
              <w:rPr>
                <w:b/>
                <w:sz w:val="28"/>
                <w:szCs w:val="28"/>
                <w:lang w:val="uk-UA"/>
              </w:rPr>
              <w:t xml:space="preserve">права </w:t>
            </w:r>
          </w:p>
          <w:p w:rsidR="000C6195" w:rsidRPr="00E81CAD" w:rsidRDefault="000C6195" w:rsidP="00E81CAD">
            <w:pPr>
              <w:jc w:val="both"/>
              <w:rPr>
                <w:sz w:val="28"/>
                <w:szCs w:val="28"/>
                <w:lang w:val="uk-UA"/>
              </w:rPr>
            </w:pPr>
            <w:r w:rsidRPr="00E81CAD">
              <w:rPr>
                <w:b/>
                <w:sz w:val="28"/>
                <w:szCs w:val="28"/>
                <w:lang w:val="uk-UA"/>
              </w:rPr>
              <w:t>випускників</w:t>
            </w:r>
            <w:r w:rsidRPr="00E81CAD">
              <w:rPr>
                <w:sz w:val="28"/>
                <w:szCs w:val="28"/>
                <w:lang w:val="uk-UA"/>
              </w:rPr>
              <w:t xml:space="preserve"> </w:t>
            </w:r>
          </w:p>
        </w:tc>
        <w:tc>
          <w:tcPr>
            <w:tcW w:w="7482" w:type="dxa"/>
          </w:tcPr>
          <w:p w:rsidR="000C6195" w:rsidRPr="00E81CAD" w:rsidRDefault="000C6195" w:rsidP="00E81CAD">
            <w:pPr>
              <w:jc w:val="both"/>
              <w:rPr>
                <w:sz w:val="28"/>
                <w:szCs w:val="28"/>
                <w:lang w:val="uk-UA"/>
              </w:rPr>
            </w:pPr>
            <w:r w:rsidRPr="00E81CAD">
              <w:rPr>
                <w:sz w:val="28"/>
                <w:szCs w:val="28"/>
                <w:lang w:val="uk-UA"/>
              </w:rPr>
              <w:t xml:space="preserve">Можливість продовження освіти за першим (бакалаврським) рівнем вищої освіти. </w:t>
            </w:r>
          </w:p>
        </w:tc>
      </w:tr>
    </w:tbl>
    <w:p w:rsidR="000E11C2" w:rsidRPr="000E11C2" w:rsidRDefault="000E11C2" w:rsidP="000E11C2">
      <w:pPr>
        <w:ind w:firstLine="708"/>
        <w:jc w:val="both"/>
        <w:rPr>
          <w:sz w:val="28"/>
          <w:szCs w:val="28"/>
          <w:lang w:val="uk-UA"/>
        </w:rPr>
      </w:pPr>
      <w:r w:rsidRPr="0072711F">
        <w:rPr>
          <w:sz w:val="28"/>
          <w:szCs w:val="28"/>
          <w:lang w:val="uk-UA"/>
        </w:rPr>
        <w:lastRenderedPageBreak/>
        <w:t>Відповідно до ст. 1 «Основні терміни та їх визначення» Закону України «Про фахову передвищу освіту» освітньо-професійна програма у сфері фахової передвищої освіти - єдиний комплекс освітніх компонентів (навчальних дисциплін, індивідуальних завдань, практик, контрольних заходів тощо), спрямованих на досягнення визначених результатів навчання, що дає право на отримання визначеної освітн</w:t>
      </w:r>
      <w:r>
        <w:rPr>
          <w:sz w:val="28"/>
          <w:szCs w:val="28"/>
          <w:lang w:val="uk-UA"/>
        </w:rPr>
        <w:t>ьої та професійної кваліфікації.</w:t>
      </w:r>
    </w:p>
    <w:p w:rsidR="000C6195" w:rsidRPr="00267249" w:rsidRDefault="000C6195" w:rsidP="00F81004">
      <w:pPr>
        <w:ind w:firstLine="708"/>
        <w:jc w:val="both"/>
        <w:rPr>
          <w:sz w:val="28"/>
          <w:szCs w:val="28"/>
          <w:lang w:val="uk-UA"/>
        </w:rPr>
      </w:pPr>
      <w:r w:rsidRPr="00267249">
        <w:rPr>
          <w:b/>
          <w:sz w:val="28"/>
          <w:szCs w:val="28"/>
          <w:lang w:val="uk-UA"/>
        </w:rPr>
        <w:t>Призначення освітньо-професійної програми</w:t>
      </w:r>
      <w:r w:rsidRPr="00267249">
        <w:rPr>
          <w:sz w:val="28"/>
          <w:szCs w:val="28"/>
          <w:lang w:val="uk-UA"/>
        </w:rPr>
        <w:t xml:space="preserve"> </w:t>
      </w:r>
      <w:r w:rsidRPr="00267249">
        <w:rPr>
          <w:b/>
          <w:sz w:val="28"/>
          <w:szCs w:val="28"/>
          <w:lang w:val="uk-UA"/>
        </w:rPr>
        <w:t xml:space="preserve">здобувача вищої освіти ступеня </w:t>
      </w:r>
      <w:r w:rsidR="00F81004">
        <w:rPr>
          <w:b/>
          <w:sz w:val="28"/>
          <w:szCs w:val="28"/>
          <w:lang w:val="uk-UA"/>
        </w:rPr>
        <w:t xml:space="preserve">фаховий </w:t>
      </w:r>
      <w:r w:rsidRPr="00267249">
        <w:rPr>
          <w:b/>
          <w:sz w:val="28"/>
          <w:szCs w:val="28"/>
          <w:lang w:val="uk-UA"/>
        </w:rPr>
        <w:t xml:space="preserve">молодший </w:t>
      </w:r>
      <w:r w:rsidR="00F81004">
        <w:rPr>
          <w:b/>
          <w:sz w:val="28"/>
          <w:szCs w:val="28"/>
          <w:lang w:val="uk-UA"/>
        </w:rPr>
        <w:t>бакалавр</w:t>
      </w:r>
      <w:r w:rsidRPr="00267249">
        <w:rPr>
          <w:sz w:val="28"/>
          <w:szCs w:val="28"/>
          <w:lang w:val="uk-UA"/>
        </w:rPr>
        <w:t xml:space="preserve">  –  передбачає  здобуття  особою  загальнокультурної  та  професійно орієнтованої  підготовки,  спеціальних  умінь  і  знань,  а  також  певного  досвіду  їх практичного застосування з метою виконання типових завдань, що  передбачені для первинних  посад  у  відповідній  галузі  професійної  діяльності.  (п.  1  ст.  5  Закону України «Про вищу освіту»). </w:t>
      </w:r>
    </w:p>
    <w:p w:rsidR="000C6195" w:rsidRPr="00267249" w:rsidRDefault="000C6195" w:rsidP="00BA63FA">
      <w:pPr>
        <w:ind w:firstLine="708"/>
        <w:jc w:val="both"/>
        <w:rPr>
          <w:b/>
          <w:sz w:val="28"/>
          <w:szCs w:val="28"/>
          <w:lang w:val="uk-UA"/>
        </w:rPr>
      </w:pPr>
      <w:r w:rsidRPr="00267249">
        <w:rPr>
          <w:b/>
          <w:sz w:val="28"/>
          <w:szCs w:val="28"/>
          <w:lang w:val="uk-UA"/>
        </w:rPr>
        <w:t xml:space="preserve">Освітньо-професійна програма використовується під час: </w:t>
      </w:r>
    </w:p>
    <w:p w:rsidR="000C6195" w:rsidRPr="00267249" w:rsidRDefault="000C6195" w:rsidP="00BA63FA">
      <w:pPr>
        <w:numPr>
          <w:ilvl w:val="0"/>
          <w:numId w:val="1"/>
        </w:numPr>
        <w:tabs>
          <w:tab w:val="clear" w:pos="1080"/>
          <w:tab w:val="num" w:pos="0"/>
          <w:tab w:val="left" w:pos="360"/>
        </w:tabs>
        <w:ind w:left="0" w:firstLine="180"/>
        <w:jc w:val="both"/>
        <w:rPr>
          <w:sz w:val="28"/>
          <w:szCs w:val="28"/>
          <w:lang w:val="uk-UA"/>
        </w:rPr>
      </w:pPr>
      <w:r w:rsidRPr="00267249">
        <w:rPr>
          <w:sz w:val="28"/>
          <w:szCs w:val="28"/>
          <w:lang w:val="uk-UA"/>
        </w:rPr>
        <w:t xml:space="preserve">ліцензування  освітньої  програми,  інспектуванні  освітньої  діяльності  за спеціальністю; </w:t>
      </w:r>
    </w:p>
    <w:p w:rsidR="000C6195" w:rsidRPr="00267249" w:rsidRDefault="000C6195" w:rsidP="00BA63FA">
      <w:pPr>
        <w:numPr>
          <w:ilvl w:val="0"/>
          <w:numId w:val="1"/>
        </w:numPr>
        <w:tabs>
          <w:tab w:val="clear" w:pos="1080"/>
          <w:tab w:val="num" w:pos="0"/>
          <w:tab w:val="left" w:pos="360"/>
        </w:tabs>
        <w:ind w:left="0" w:firstLine="180"/>
        <w:jc w:val="both"/>
        <w:rPr>
          <w:sz w:val="28"/>
          <w:szCs w:val="28"/>
          <w:lang w:val="uk-UA"/>
        </w:rPr>
      </w:pPr>
      <w:r w:rsidRPr="00267249">
        <w:rPr>
          <w:sz w:val="28"/>
          <w:szCs w:val="28"/>
          <w:lang w:val="uk-UA"/>
        </w:rPr>
        <w:t xml:space="preserve">розроблення навчального плану, програм навчальних дисциплін і практик; </w:t>
      </w:r>
    </w:p>
    <w:p w:rsidR="000C6195" w:rsidRPr="00267249" w:rsidRDefault="000C6195" w:rsidP="00BA63FA">
      <w:pPr>
        <w:numPr>
          <w:ilvl w:val="0"/>
          <w:numId w:val="1"/>
        </w:numPr>
        <w:tabs>
          <w:tab w:val="clear" w:pos="1080"/>
          <w:tab w:val="num" w:pos="0"/>
          <w:tab w:val="left" w:pos="360"/>
        </w:tabs>
        <w:ind w:left="0" w:firstLine="180"/>
        <w:jc w:val="both"/>
        <w:rPr>
          <w:sz w:val="28"/>
          <w:szCs w:val="28"/>
          <w:lang w:val="uk-UA"/>
        </w:rPr>
      </w:pPr>
      <w:r w:rsidRPr="00267249">
        <w:rPr>
          <w:sz w:val="28"/>
          <w:szCs w:val="28"/>
          <w:lang w:val="uk-UA"/>
        </w:rPr>
        <w:t xml:space="preserve">розроблення засобів діагностики якості вищої освіти; </w:t>
      </w:r>
    </w:p>
    <w:p w:rsidR="000C6195" w:rsidRPr="00267249" w:rsidRDefault="000C6195" w:rsidP="00BA63FA">
      <w:pPr>
        <w:numPr>
          <w:ilvl w:val="0"/>
          <w:numId w:val="1"/>
        </w:numPr>
        <w:tabs>
          <w:tab w:val="clear" w:pos="1080"/>
          <w:tab w:val="num" w:pos="0"/>
          <w:tab w:val="left" w:pos="360"/>
        </w:tabs>
        <w:ind w:left="0" w:firstLine="180"/>
        <w:jc w:val="both"/>
        <w:rPr>
          <w:sz w:val="28"/>
          <w:szCs w:val="28"/>
          <w:lang w:val="uk-UA"/>
        </w:rPr>
      </w:pPr>
      <w:r w:rsidRPr="00267249">
        <w:rPr>
          <w:sz w:val="28"/>
          <w:szCs w:val="28"/>
          <w:lang w:val="uk-UA"/>
        </w:rPr>
        <w:t xml:space="preserve">професійної орієнтації здобувачів фаху. </w:t>
      </w:r>
    </w:p>
    <w:p w:rsidR="000C6195" w:rsidRPr="00267249" w:rsidRDefault="000C6195" w:rsidP="00BA63FA">
      <w:pPr>
        <w:ind w:left="360" w:firstLine="180"/>
        <w:rPr>
          <w:b/>
          <w:sz w:val="28"/>
          <w:szCs w:val="28"/>
          <w:lang w:val="uk-UA"/>
        </w:rPr>
      </w:pPr>
      <w:r w:rsidRPr="00267249">
        <w:rPr>
          <w:b/>
          <w:sz w:val="28"/>
          <w:szCs w:val="28"/>
          <w:lang w:val="uk-UA"/>
        </w:rPr>
        <w:t>Вимоги до попереднього рівня освіти здобувача</w:t>
      </w:r>
      <w:r w:rsidRPr="00267249">
        <w:rPr>
          <w:b/>
          <w:sz w:val="28"/>
          <w:szCs w:val="28"/>
          <w:lang w:val="uk-UA"/>
        </w:rPr>
        <w:sym w:font="Symbol" w:char="F03A"/>
      </w:r>
    </w:p>
    <w:p w:rsidR="000C6195" w:rsidRPr="00C41321" w:rsidRDefault="00C41321" w:rsidP="00C41321">
      <w:pPr>
        <w:ind w:firstLine="540"/>
        <w:jc w:val="both"/>
        <w:rPr>
          <w:b/>
          <w:sz w:val="28"/>
          <w:szCs w:val="28"/>
          <w:lang w:val="uk-UA"/>
        </w:rPr>
      </w:pPr>
      <w:r w:rsidRPr="005D15E8">
        <w:rPr>
          <w:sz w:val="28"/>
          <w:szCs w:val="28"/>
          <w:lang w:val="uk-UA"/>
        </w:rPr>
        <w:t xml:space="preserve">Особа  має  право  здобувати  ступінь </w:t>
      </w:r>
      <w:r w:rsidR="00F81004">
        <w:rPr>
          <w:sz w:val="28"/>
          <w:szCs w:val="28"/>
          <w:lang w:val="uk-UA"/>
        </w:rPr>
        <w:t>фахового</w:t>
      </w:r>
      <w:r w:rsidRPr="005D15E8">
        <w:rPr>
          <w:sz w:val="28"/>
          <w:szCs w:val="28"/>
          <w:lang w:val="uk-UA"/>
        </w:rPr>
        <w:t xml:space="preserve"> молодшого  </w:t>
      </w:r>
      <w:r w:rsidR="00F81004">
        <w:rPr>
          <w:sz w:val="28"/>
          <w:szCs w:val="28"/>
          <w:lang w:val="uk-UA"/>
        </w:rPr>
        <w:t xml:space="preserve">бакалавра </w:t>
      </w:r>
      <w:r w:rsidRPr="00267249">
        <w:rPr>
          <w:sz w:val="28"/>
          <w:szCs w:val="28"/>
          <w:lang w:val="uk-UA"/>
        </w:rPr>
        <w:t>зі спеціальності 072 «Фінанси, банківська справа та страхування»</w:t>
      </w:r>
      <w:r w:rsidRPr="005D15E8">
        <w:rPr>
          <w:sz w:val="28"/>
          <w:szCs w:val="28"/>
          <w:lang w:val="uk-UA"/>
        </w:rPr>
        <w:t xml:space="preserve">  за  умови</w:t>
      </w:r>
      <w:r>
        <w:rPr>
          <w:sz w:val="28"/>
          <w:szCs w:val="28"/>
          <w:lang w:val="uk-UA"/>
        </w:rPr>
        <w:t xml:space="preserve"> </w:t>
      </w:r>
      <w:r w:rsidRPr="005D15E8">
        <w:rPr>
          <w:sz w:val="28"/>
          <w:szCs w:val="28"/>
          <w:lang w:val="uk-UA"/>
        </w:rPr>
        <w:t xml:space="preserve">наявності  в  неї </w:t>
      </w:r>
      <w:r>
        <w:rPr>
          <w:sz w:val="28"/>
          <w:szCs w:val="28"/>
          <w:lang w:val="uk-UA"/>
        </w:rPr>
        <w:t>базової середньої освіти,</w:t>
      </w:r>
      <w:r w:rsidRPr="005D15E8">
        <w:rPr>
          <w:sz w:val="28"/>
          <w:szCs w:val="28"/>
          <w:lang w:val="uk-UA"/>
        </w:rPr>
        <w:t xml:space="preserve"> повної  загальної  середньої  освіт</w:t>
      </w:r>
      <w:r>
        <w:rPr>
          <w:sz w:val="28"/>
          <w:szCs w:val="28"/>
          <w:lang w:val="uk-UA"/>
        </w:rPr>
        <w:t xml:space="preserve">и та освітньо-кваліфікаційного рівна «кваліфікований робітник». </w:t>
      </w:r>
    </w:p>
    <w:p w:rsidR="00DC638E" w:rsidRDefault="00DC638E" w:rsidP="00DC638E">
      <w:pPr>
        <w:ind w:firstLine="708"/>
        <w:jc w:val="both"/>
        <w:rPr>
          <w:b/>
          <w:sz w:val="28"/>
          <w:szCs w:val="28"/>
          <w:lang w:val="uk-UA"/>
        </w:rPr>
      </w:pPr>
      <w:r w:rsidRPr="00321271">
        <w:rPr>
          <w:b/>
          <w:sz w:val="28"/>
          <w:szCs w:val="28"/>
          <w:lang w:val="uk-UA"/>
        </w:rPr>
        <w:t xml:space="preserve">Користувачі освітньої програми: </w:t>
      </w:r>
    </w:p>
    <w:p w:rsidR="00DC638E" w:rsidRPr="004B0E7B" w:rsidRDefault="00DC638E" w:rsidP="00DC638E">
      <w:pPr>
        <w:numPr>
          <w:ilvl w:val="0"/>
          <w:numId w:val="4"/>
        </w:numPr>
        <w:tabs>
          <w:tab w:val="clear" w:pos="720"/>
          <w:tab w:val="num" w:pos="0"/>
          <w:tab w:val="left" w:pos="360"/>
        </w:tabs>
        <w:ind w:left="0" w:firstLine="180"/>
        <w:jc w:val="both"/>
        <w:rPr>
          <w:b/>
          <w:sz w:val="28"/>
          <w:szCs w:val="28"/>
          <w:lang w:val="uk-UA"/>
        </w:rPr>
      </w:pPr>
      <w:r>
        <w:rPr>
          <w:sz w:val="28"/>
          <w:szCs w:val="28"/>
          <w:lang w:val="uk-UA"/>
        </w:rPr>
        <w:t xml:space="preserve">здобувачі </w:t>
      </w:r>
      <w:r w:rsidR="00F81004">
        <w:rPr>
          <w:sz w:val="28"/>
          <w:szCs w:val="28"/>
          <w:lang w:val="uk-UA"/>
        </w:rPr>
        <w:t>фахової перед</w:t>
      </w:r>
      <w:r w:rsidRPr="00321271">
        <w:rPr>
          <w:sz w:val="28"/>
          <w:szCs w:val="28"/>
          <w:lang w:val="uk-UA"/>
        </w:rPr>
        <w:t xml:space="preserve">вищої  освіти,  які  навчаються  у  Відокремленому  структурному </w:t>
      </w:r>
      <w:r>
        <w:rPr>
          <w:sz w:val="28"/>
          <w:szCs w:val="28"/>
          <w:lang w:val="uk-UA"/>
        </w:rPr>
        <w:t>підрозділі Агротехнічний коледж уманського національного університету садівництва</w:t>
      </w:r>
      <w:r w:rsidRPr="00321271">
        <w:rPr>
          <w:sz w:val="28"/>
          <w:szCs w:val="28"/>
          <w:lang w:val="uk-UA"/>
        </w:rPr>
        <w:t xml:space="preserve"> (далі – Коледж); </w:t>
      </w:r>
    </w:p>
    <w:p w:rsidR="00DC638E" w:rsidRPr="00F92BBC" w:rsidRDefault="00DC638E" w:rsidP="00DC638E">
      <w:pPr>
        <w:numPr>
          <w:ilvl w:val="0"/>
          <w:numId w:val="4"/>
        </w:numPr>
        <w:tabs>
          <w:tab w:val="clear" w:pos="720"/>
          <w:tab w:val="num" w:pos="0"/>
          <w:tab w:val="left" w:pos="360"/>
        </w:tabs>
        <w:ind w:left="0" w:firstLine="180"/>
        <w:jc w:val="both"/>
        <w:rPr>
          <w:sz w:val="28"/>
          <w:szCs w:val="28"/>
          <w:lang w:val="uk-UA"/>
        </w:rPr>
      </w:pPr>
      <w:r w:rsidRPr="00321271">
        <w:rPr>
          <w:sz w:val="28"/>
          <w:szCs w:val="28"/>
          <w:lang w:val="uk-UA"/>
        </w:rPr>
        <w:t xml:space="preserve">викладачі  Коледжу,  які  здійснюють  підготовку  </w:t>
      </w:r>
      <w:r w:rsidR="00F81004">
        <w:rPr>
          <w:sz w:val="28"/>
          <w:szCs w:val="28"/>
          <w:lang w:val="uk-UA"/>
        </w:rPr>
        <w:t xml:space="preserve">фахових </w:t>
      </w:r>
      <w:r w:rsidRPr="00321271">
        <w:rPr>
          <w:sz w:val="28"/>
          <w:szCs w:val="28"/>
          <w:lang w:val="uk-UA"/>
        </w:rPr>
        <w:t xml:space="preserve">молодших  </w:t>
      </w:r>
      <w:r w:rsidR="00F81004">
        <w:rPr>
          <w:sz w:val="28"/>
          <w:szCs w:val="28"/>
          <w:lang w:val="uk-UA"/>
        </w:rPr>
        <w:t>бакалаврів зі</w:t>
      </w:r>
      <w:r w:rsidRPr="00321271">
        <w:rPr>
          <w:sz w:val="28"/>
          <w:szCs w:val="28"/>
          <w:lang w:val="uk-UA"/>
        </w:rPr>
        <w:t xml:space="preserve"> </w:t>
      </w:r>
      <w:r w:rsidRPr="00F92BBC">
        <w:rPr>
          <w:sz w:val="28"/>
          <w:szCs w:val="28"/>
          <w:lang w:val="uk-UA"/>
        </w:rPr>
        <w:t xml:space="preserve">спеціальності 072  фінанси, банківська справа та страхування; </w:t>
      </w:r>
    </w:p>
    <w:p w:rsidR="00DC638E" w:rsidRPr="00321271" w:rsidRDefault="00DC638E" w:rsidP="00DC638E">
      <w:pPr>
        <w:numPr>
          <w:ilvl w:val="0"/>
          <w:numId w:val="4"/>
        </w:numPr>
        <w:tabs>
          <w:tab w:val="clear" w:pos="720"/>
          <w:tab w:val="num" w:pos="0"/>
          <w:tab w:val="left" w:pos="360"/>
        </w:tabs>
        <w:ind w:left="0" w:firstLine="180"/>
        <w:rPr>
          <w:sz w:val="28"/>
          <w:szCs w:val="28"/>
          <w:lang w:val="uk-UA"/>
        </w:rPr>
      </w:pPr>
      <w:r w:rsidRPr="00321271">
        <w:rPr>
          <w:sz w:val="28"/>
          <w:szCs w:val="28"/>
          <w:lang w:val="uk-UA"/>
        </w:rPr>
        <w:t xml:space="preserve">Екзаменаційна комісія зі спеціальності </w:t>
      </w:r>
      <w:r w:rsidRPr="000B7CB9">
        <w:rPr>
          <w:sz w:val="28"/>
          <w:szCs w:val="28"/>
          <w:lang w:val="uk-UA"/>
        </w:rPr>
        <w:t xml:space="preserve">072 «Фінанси, банківська </w:t>
      </w:r>
      <w:r>
        <w:rPr>
          <w:sz w:val="28"/>
          <w:szCs w:val="28"/>
          <w:lang w:val="uk-UA"/>
        </w:rPr>
        <w:t xml:space="preserve">справа і   </w:t>
      </w:r>
      <w:r w:rsidRPr="000B7CB9">
        <w:rPr>
          <w:sz w:val="28"/>
          <w:szCs w:val="28"/>
          <w:lang w:val="uk-UA"/>
        </w:rPr>
        <w:t>страхування»</w:t>
      </w:r>
      <w:r w:rsidRPr="000B7CB9">
        <w:rPr>
          <w:sz w:val="28"/>
          <w:szCs w:val="28"/>
        </w:rPr>
        <w:t xml:space="preserve"> </w:t>
      </w:r>
      <w:r w:rsidRPr="00321271">
        <w:rPr>
          <w:sz w:val="28"/>
          <w:szCs w:val="28"/>
          <w:lang w:val="uk-UA"/>
        </w:rPr>
        <w:t xml:space="preserve">; </w:t>
      </w:r>
    </w:p>
    <w:p w:rsidR="00DC638E" w:rsidRPr="00321271" w:rsidRDefault="00DC638E" w:rsidP="00DC638E">
      <w:pPr>
        <w:numPr>
          <w:ilvl w:val="0"/>
          <w:numId w:val="4"/>
        </w:numPr>
        <w:tabs>
          <w:tab w:val="clear" w:pos="720"/>
          <w:tab w:val="num" w:pos="0"/>
          <w:tab w:val="left" w:pos="360"/>
        </w:tabs>
        <w:ind w:left="0" w:firstLine="180"/>
        <w:jc w:val="both"/>
        <w:rPr>
          <w:sz w:val="28"/>
          <w:szCs w:val="28"/>
          <w:lang w:val="uk-UA"/>
        </w:rPr>
      </w:pPr>
      <w:r w:rsidRPr="00321271">
        <w:rPr>
          <w:sz w:val="28"/>
          <w:szCs w:val="28"/>
          <w:lang w:val="uk-UA"/>
        </w:rPr>
        <w:t xml:space="preserve">Приймальна комісія Коледжу. </w:t>
      </w:r>
    </w:p>
    <w:p w:rsidR="00DC638E" w:rsidRPr="00321271" w:rsidRDefault="00DC638E" w:rsidP="00DC638E">
      <w:pPr>
        <w:ind w:firstLine="708"/>
        <w:jc w:val="both"/>
        <w:rPr>
          <w:sz w:val="28"/>
          <w:szCs w:val="28"/>
          <w:lang w:val="uk-UA"/>
        </w:rPr>
      </w:pPr>
      <w:r w:rsidRPr="00321271">
        <w:rPr>
          <w:sz w:val="28"/>
          <w:szCs w:val="28"/>
          <w:lang w:val="uk-UA"/>
        </w:rPr>
        <w:t xml:space="preserve">Освітня програма поширюється на циклові комісії Коледжу, що здійснюють підготовку здобувачів </w:t>
      </w:r>
      <w:r w:rsidR="00F81004">
        <w:rPr>
          <w:sz w:val="28"/>
          <w:szCs w:val="28"/>
          <w:lang w:val="uk-UA"/>
        </w:rPr>
        <w:t>фахової перел</w:t>
      </w:r>
      <w:r w:rsidRPr="00321271">
        <w:rPr>
          <w:sz w:val="28"/>
          <w:szCs w:val="28"/>
          <w:lang w:val="uk-UA"/>
        </w:rPr>
        <w:t xml:space="preserve">вищої освіти ступеня </w:t>
      </w:r>
      <w:r w:rsidR="00F81004">
        <w:rPr>
          <w:sz w:val="28"/>
          <w:szCs w:val="28"/>
          <w:lang w:val="uk-UA"/>
        </w:rPr>
        <w:t xml:space="preserve">фаховий </w:t>
      </w:r>
      <w:r w:rsidRPr="00321271">
        <w:rPr>
          <w:sz w:val="28"/>
          <w:szCs w:val="28"/>
          <w:lang w:val="uk-UA"/>
        </w:rPr>
        <w:t xml:space="preserve">молодший </w:t>
      </w:r>
      <w:r w:rsidR="00F81004">
        <w:rPr>
          <w:sz w:val="28"/>
          <w:szCs w:val="28"/>
          <w:lang w:val="uk-UA"/>
        </w:rPr>
        <w:t>бакалавр</w:t>
      </w:r>
      <w:r w:rsidRPr="00321271">
        <w:rPr>
          <w:sz w:val="28"/>
          <w:szCs w:val="28"/>
          <w:lang w:val="uk-UA"/>
        </w:rPr>
        <w:t xml:space="preserve"> спеціальності </w:t>
      </w:r>
      <w:r w:rsidRPr="000B7CB9">
        <w:rPr>
          <w:sz w:val="28"/>
          <w:szCs w:val="28"/>
          <w:lang w:val="uk-UA"/>
        </w:rPr>
        <w:t xml:space="preserve">072 «Фінанси, банківська </w:t>
      </w:r>
      <w:r>
        <w:rPr>
          <w:sz w:val="28"/>
          <w:szCs w:val="28"/>
          <w:lang w:val="uk-UA"/>
        </w:rPr>
        <w:t xml:space="preserve">справа і   </w:t>
      </w:r>
      <w:r w:rsidRPr="000B7CB9">
        <w:rPr>
          <w:sz w:val="28"/>
          <w:szCs w:val="28"/>
          <w:lang w:val="uk-UA"/>
        </w:rPr>
        <w:t>страхування»</w:t>
      </w:r>
      <w:r w:rsidRPr="00321271">
        <w:rPr>
          <w:sz w:val="28"/>
          <w:szCs w:val="28"/>
          <w:lang w:val="uk-UA"/>
        </w:rPr>
        <w:t xml:space="preserve">. </w:t>
      </w:r>
    </w:p>
    <w:p w:rsidR="000C6195" w:rsidRDefault="000C6195" w:rsidP="00BA63FA">
      <w:pPr>
        <w:ind w:left="360"/>
        <w:jc w:val="center"/>
        <w:rPr>
          <w:b/>
          <w:sz w:val="28"/>
          <w:szCs w:val="28"/>
          <w:lang w:val="uk-UA"/>
        </w:rPr>
      </w:pPr>
    </w:p>
    <w:p w:rsidR="0058266D" w:rsidRDefault="0058266D" w:rsidP="0058266D">
      <w:pPr>
        <w:ind w:left="360"/>
        <w:jc w:val="center"/>
        <w:rPr>
          <w:b/>
          <w:sz w:val="28"/>
          <w:szCs w:val="28"/>
          <w:lang w:val="uk-UA"/>
        </w:rPr>
      </w:pPr>
    </w:p>
    <w:p w:rsidR="0058266D" w:rsidRDefault="0058266D" w:rsidP="0058266D">
      <w:pPr>
        <w:ind w:left="360"/>
        <w:jc w:val="center"/>
        <w:rPr>
          <w:b/>
          <w:sz w:val="28"/>
          <w:szCs w:val="28"/>
          <w:lang w:val="uk-UA"/>
        </w:rPr>
      </w:pPr>
    </w:p>
    <w:p w:rsidR="0058266D" w:rsidRDefault="0058266D" w:rsidP="0058266D">
      <w:pPr>
        <w:ind w:left="360"/>
        <w:jc w:val="center"/>
        <w:rPr>
          <w:b/>
          <w:sz w:val="28"/>
          <w:szCs w:val="28"/>
          <w:lang w:val="uk-UA"/>
        </w:rPr>
      </w:pPr>
    </w:p>
    <w:p w:rsidR="0058266D" w:rsidRDefault="0058266D" w:rsidP="0058266D">
      <w:pPr>
        <w:ind w:left="360"/>
        <w:jc w:val="center"/>
        <w:rPr>
          <w:b/>
          <w:sz w:val="28"/>
          <w:szCs w:val="28"/>
          <w:lang w:val="uk-UA"/>
        </w:rPr>
      </w:pPr>
    </w:p>
    <w:p w:rsidR="0058266D" w:rsidRDefault="0058266D" w:rsidP="0058266D">
      <w:pPr>
        <w:ind w:left="360"/>
        <w:jc w:val="center"/>
        <w:rPr>
          <w:b/>
          <w:sz w:val="28"/>
          <w:szCs w:val="28"/>
          <w:lang w:val="uk-UA"/>
        </w:rPr>
      </w:pPr>
    </w:p>
    <w:p w:rsidR="0058266D" w:rsidRDefault="0058266D" w:rsidP="0058266D">
      <w:pPr>
        <w:ind w:left="360"/>
        <w:jc w:val="center"/>
        <w:rPr>
          <w:b/>
          <w:sz w:val="28"/>
          <w:szCs w:val="28"/>
          <w:lang w:val="uk-UA"/>
        </w:rPr>
      </w:pPr>
    </w:p>
    <w:p w:rsidR="000C6195" w:rsidRPr="00267249" w:rsidRDefault="000C6195" w:rsidP="0058266D">
      <w:pPr>
        <w:ind w:left="360"/>
        <w:jc w:val="center"/>
        <w:rPr>
          <w:b/>
          <w:sz w:val="28"/>
          <w:szCs w:val="28"/>
          <w:lang w:val="uk-UA"/>
        </w:rPr>
      </w:pPr>
      <w:r w:rsidRPr="00267249">
        <w:rPr>
          <w:b/>
          <w:sz w:val="28"/>
          <w:szCs w:val="28"/>
          <w:lang w:val="uk-UA"/>
        </w:rPr>
        <w:lastRenderedPageBreak/>
        <w:t>Обсяг освітньо-професійної програми та терміни навчання</w:t>
      </w:r>
    </w:p>
    <w:p w:rsidR="000C6195" w:rsidRPr="00267249" w:rsidRDefault="000C6195" w:rsidP="00BA63FA">
      <w:pPr>
        <w:jc w:val="center"/>
        <w:rPr>
          <w:b/>
          <w:sz w:val="28"/>
          <w:szCs w:val="28"/>
          <w:lang w:val="uk-UA"/>
        </w:rPr>
      </w:pPr>
      <w:r w:rsidRPr="00267249">
        <w:rPr>
          <w:b/>
          <w:sz w:val="28"/>
          <w:szCs w:val="22"/>
          <w:lang w:val="uk-UA" w:eastAsia="en-US"/>
        </w:rPr>
        <w:t xml:space="preserve">Загальний навчальний час підготовки молодшого спеціаліста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45"/>
        <w:gridCol w:w="2344"/>
        <w:gridCol w:w="2353"/>
        <w:gridCol w:w="2428"/>
      </w:tblGrid>
      <w:tr w:rsidR="000C6195" w:rsidRPr="00267249" w:rsidTr="00425F7C">
        <w:trPr>
          <w:trHeight w:val="1038"/>
          <w:jc w:val="center"/>
        </w:trPr>
        <w:tc>
          <w:tcPr>
            <w:tcW w:w="2446" w:type="dxa"/>
            <w:vAlign w:val="center"/>
          </w:tcPr>
          <w:p w:rsidR="000C6195" w:rsidRPr="00267249" w:rsidRDefault="000C6195" w:rsidP="00425F7C">
            <w:pPr>
              <w:contextualSpacing/>
              <w:jc w:val="center"/>
              <w:rPr>
                <w:lang w:val="uk-UA" w:eastAsia="en-US"/>
              </w:rPr>
            </w:pPr>
            <w:r w:rsidRPr="00267249">
              <w:rPr>
                <w:lang w:val="uk-UA" w:eastAsia="en-US"/>
              </w:rPr>
              <w:t>Освітньо-кваліфікаційний рівень</w:t>
            </w:r>
          </w:p>
        </w:tc>
        <w:tc>
          <w:tcPr>
            <w:tcW w:w="2344" w:type="dxa"/>
            <w:vAlign w:val="center"/>
          </w:tcPr>
          <w:p w:rsidR="000C6195" w:rsidRPr="00267249" w:rsidRDefault="000C6195" w:rsidP="00425F7C">
            <w:pPr>
              <w:contextualSpacing/>
              <w:jc w:val="center"/>
              <w:rPr>
                <w:lang w:val="uk-UA" w:eastAsia="en-US"/>
              </w:rPr>
            </w:pPr>
            <w:r w:rsidRPr="00267249">
              <w:rPr>
                <w:lang w:val="uk-UA" w:eastAsia="en-US"/>
              </w:rPr>
              <w:t>Форма навчання</w:t>
            </w:r>
          </w:p>
        </w:tc>
        <w:tc>
          <w:tcPr>
            <w:tcW w:w="2353" w:type="dxa"/>
            <w:vAlign w:val="center"/>
          </w:tcPr>
          <w:p w:rsidR="000C6195" w:rsidRPr="00267249" w:rsidRDefault="000C6195" w:rsidP="00425F7C">
            <w:pPr>
              <w:contextualSpacing/>
              <w:jc w:val="center"/>
              <w:rPr>
                <w:lang w:val="uk-UA" w:eastAsia="en-US"/>
              </w:rPr>
            </w:pPr>
            <w:r w:rsidRPr="00267249">
              <w:rPr>
                <w:lang w:val="uk-UA" w:eastAsia="en-US"/>
              </w:rPr>
              <w:t>Термін навчання, місяців</w:t>
            </w:r>
          </w:p>
        </w:tc>
        <w:tc>
          <w:tcPr>
            <w:tcW w:w="2428" w:type="dxa"/>
            <w:vAlign w:val="center"/>
          </w:tcPr>
          <w:p w:rsidR="000C6195" w:rsidRPr="00267249" w:rsidRDefault="000C6195" w:rsidP="00425F7C">
            <w:pPr>
              <w:contextualSpacing/>
              <w:jc w:val="center"/>
              <w:rPr>
                <w:lang w:val="uk-UA" w:eastAsia="en-US"/>
              </w:rPr>
            </w:pPr>
            <w:r w:rsidRPr="00267249">
              <w:rPr>
                <w:lang w:val="uk-UA" w:eastAsia="en-US"/>
              </w:rPr>
              <w:t>Максимальний навчальний час, (кредити ECTS)</w:t>
            </w:r>
          </w:p>
        </w:tc>
      </w:tr>
      <w:tr w:rsidR="000C6195" w:rsidRPr="00267249" w:rsidTr="00425F7C">
        <w:trPr>
          <w:trHeight w:val="557"/>
          <w:jc w:val="center"/>
        </w:trPr>
        <w:tc>
          <w:tcPr>
            <w:tcW w:w="2446" w:type="dxa"/>
            <w:vAlign w:val="center"/>
          </w:tcPr>
          <w:p w:rsidR="000C6195" w:rsidRPr="00267249" w:rsidRDefault="00694854" w:rsidP="00694854">
            <w:pPr>
              <w:contextualSpacing/>
              <w:jc w:val="center"/>
              <w:rPr>
                <w:lang w:val="uk-UA" w:eastAsia="en-US"/>
              </w:rPr>
            </w:pPr>
            <w:r>
              <w:rPr>
                <w:lang w:val="uk-UA" w:eastAsia="en-US"/>
              </w:rPr>
              <w:t>Фаховий м</w:t>
            </w:r>
            <w:r w:rsidR="000C6195" w:rsidRPr="00267249">
              <w:rPr>
                <w:lang w:val="uk-UA" w:eastAsia="en-US"/>
              </w:rPr>
              <w:t xml:space="preserve">олодший </w:t>
            </w:r>
            <w:r>
              <w:rPr>
                <w:lang w:val="uk-UA" w:eastAsia="en-US"/>
              </w:rPr>
              <w:t>бакалавр</w:t>
            </w:r>
          </w:p>
        </w:tc>
        <w:tc>
          <w:tcPr>
            <w:tcW w:w="2344" w:type="dxa"/>
            <w:vAlign w:val="center"/>
          </w:tcPr>
          <w:p w:rsidR="000C6195" w:rsidRPr="00267249" w:rsidRDefault="000C6195" w:rsidP="00425F7C">
            <w:pPr>
              <w:contextualSpacing/>
              <w:jc w:val="center"/>
              <w:rPr>
                <w:lang w:val="uk-UA" w:eastAsia="en-US"/>
              </w:rPr>
            </w:pPr>
            <w:r w:rsidRPr="00267249">
              <w:rPr>
                <w:lang w:val="uk-UA" w:eastAsia="en-US"/>
              </w:rPr>
              <w:t>Денна</w:t>
            </w:r>
          </w:p>
        </w:tc>
        <w:tc>
          <w:tcPr>
            <w:tcW w:w="2353" w:type="dxa"/>
            <w:vAlign w:val="center"/>
          </w:tcPr>
          <w:p w:rsidR="000C6195" w:rsidRPr="00267249" w:rsidRDefault="000C6195" w:rsidP="00425F7C">
            <w:pPr>
              <w:contextualSpacing/>
              <w:jc w:val="center"/>
              <w:rPr>
                <w:lang w:val="uk-UA" w:eastAsia="en-US"/>
              </w:rPr>
            </w:pPr>
            <w:r w:rsidRPr="00267249">
              <w:rPr>
                <w:lang w:val="uk-UA" w:eastAsia="en-US"/>
              </w:rPr>
              <w:t>20</w:t>
            </w:r>
          </w:p>
        </w:tc>
        <w:tc>
          <w:tcPr>
            <w:tcW w:w="2428" w:type="dxa"/>
            <w:vAlign w:val="center"/>
          </w:tcPr>
          <w:p w:rsidR="000C6195" w:rsidRPr="00267249" w:rsidRDefault="000C6195" w:rsidP="00425F7C">
            <w:pPr>
              <w:contextualSpacing/>
              <w:jc w:val="center"/>
              <w:rPr>
                <w:lang w:val="uk-UA" w:eastAsia="en-US"/>
              </w:rPr>
            </w:pPr>
            <w:r w:rsidRPr="00267249">
              <w:rPr>
                <w:lang w:val="uk-UA" w:eastAsia="en-US"/>
              </w:rPr>
              <w:t>3600 (120)</w:t>
            </w:r>
          </w:p>
        </w:tc>
      </w:tr>
    </w:tbl>
    <w:p w:rsidR="000C6195" w:rsidRPr="00267249" w:rsidRDefault="000C6195" w:rsidP="00BA63FA">
      <w:pPr>
        <w:pStyle w:val="a5"/>
        <w:spacing w:after="0"/>
        <w:jc w:val="center"/>
        <w:rPr>
          <w:b/>
          <w:sz w:val="28"/>
          <w:szCs w:val="22"/>
          <w:lang w:val="uk-UA" w:eastAsia="en-US"/>
        </w:rPr>
      </w:pPr>
    </w:p>
    <w:p w:rsidR="00DC638E" w:rsidRDefault="00DC638E" w:rsidP="00BA63FA">
      <w:pPr>
        <w:pStyle w:val="a5"/>
        <w:spacing w:after="0"/>
        <w:jc w:val="center"/>
        <w:rPr>
          <w:b/>
          <w:sz w:val="28"/>
          <w:szCs w:val="22"/>
          <w:lang w:val="uk-UA" w:eastAsia="en-US"/>
        </w:rPr>
      </w:pPr>
    </w:p>
    <w:p w:rsidR="00DC638E" w:rsidRDefault="00DC638E" w:rsidP="00BA63FA">
      <w:pPr>
        <w:pStyle w:val="a5"/>
        <w:spacing w:after="0"/>
        <w:jc w:val="center"/>
        <w:rPr>
          <w:b/>
          <w:sz w:val="28"/>
          <w:szCs w:val="22"/>
          <w:lang w:val="uk-UA" w:eastAsia="en-US"/>
        </w:rPr>
      </w:pPr>
    </w:p>
    <w:p w:rsidR="00DC638E" w:rsidRDefault="00DC638E" w:rsidP="00BA63FA">
      <w:pPr>
        <w:pStyle w:val="a5"/>
        <w:spacing w:after="0"/>
        <w:jc w:val="center"/>
        <w:rPr>
          <w:b/>
          <w:sz w:val="28"/>
          <w:szCs w:val="22"/>
          <w:lang w:val="uk-UA" w:eastAsia="en-US"/>
        </w:rPr>
      </w:pPr>
    </w:p>
    <w:p w:rsidR="000C6195" w:rsidRPr="00267249" w:rsidRDefault="000C6195" w:rsidP="00BA63FA">
      <w:pPr>
        <w:pStyle w:val="a5"/>
        <w:spacing w:after="0"/>
        <w:jc w:val="center"/>
        <w:rPr>
          <w:b/>
          <w:sz w:val="28"/>
          <w:szCs w:val="28"/>
          <w:lang w:val="uk-UA"/>
        </w:rPr>
      </w:pPr>
      <w:r w:rsidRPr="00267249">
        <w:rPr>
          <w:b/>
          <w:sz w:val="28"/>
          <w:szCs w:val="22"/>
          <w:lang w:val="uk-UA" w:eastAsia="en-US"/>
        </w:rPr>
        <w:t>Розподіл змісту освітньо-професійної програми та максимальний навчальний час за циклами підготовки</w:t>
      </w:r>
      <w:r w:rsidRPr="00267249">
        <w:rPr>
          <w:b/>
          <w:sz w:val="28"/>
          <w:szCs w:val="28"/>
          <w:lang w:val="uk-UA"/>
        </w:rPr>
        <w:t xml:space="preserve"> спеціальності</w:t>
      </w:r>
    </w:p>
    <w:p w:rsidR="000C6195" w:rsidRPr="00267249" w:rsidRDefault="000C6195" w:rsidP="00BA63FA">
      <w:pPr>
        <w:spacing w:after="240" w:line="276" w:lineRule="auto"/>
        <w:contextualSpacing/>
        <w:jc w:val="center"/>
        <w:rPr>
          <w:b/>
          <w:sz w:val="16"/>
          <w:szCs w:val="16"/>
          <w:lang w:val="uk-UA"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10"/>
        <w:gridCol w:w="3760"/>
      </w:tblGrid>
      <w:tr w:rsidR="000C6195" w:rsidRPr="00267249" w:rsidTr="00425F7C">
        <w:tc>
          <w:tcPr>
            <w:tcW w:w="5811" w:type="dxa"/>
            <w:vAlign w:val="center"/>
          </w:tcPr>
          <w:p w:rsidR="000C6195" w:rsidRPr="00267249" w:rsidRDefault="000C6195" w:rsidP="00425F7C">
            <w:pPr>
              <w:jc w:val="center"/>
              <w:rPr>
                <w:b/>
                <w:lang w:val="uk-UA" w:eastAsia="en-US"/>
              </w:rPr>
            </w:pPr>
            <w:r w:rsidRPr="00267249">
              <w:rPr>
                <w:b/>
                <w:lang w:val="uk-UA" w:eastAsia="en-US"/>
              </w:rPr>
              <w:t>Цикл підготовки</w:t>
            </w:r>
          </w:p>
        </w:tc>
        <w:tc>
          <w:tcPr>
            <w:tcW w:w="3760" w:type="dxa"/>
            <w:vAlign w:val="center"/>
          </w:tcPr>
          <w:p w:rsidR="000C6195" w:rsidRPr="00267249" w:rsidRDefault="000C6195" w:rsidP="00425F7C">
            <w:pPr>
              <w:jc w:val="center"/>
              <w:rPr>
                <w:lang w:val="uk-UA" w:eastAsia="en-US"/>
              </w:rPr>
            </w:pPr>
            <w:r w:rsidRPr="00267249">
              <w:rPr>
                <w:b/>
                <w:lang w:val="uk-UA" w:eastAsia="en-US"/>
              </w:rPr>
              <w:t>Максимальний навчальний час за циклом, (кредити ECTS)</w:t>
            </w:r>
          </w:p>
        </w:tc>
      </w:tr>
      <w:tr w:rsidR="000C6195" w:rsidRPr="00267249" w:rsidTr="00425F7C">
        <w:trPr>
          <w:trHeight w:val="423"/>
        </w:trPr>
        <w:tc>
          <w:tcPr>
            <w:tcW w:w="5811" w:type="dxa"/>
            <w:vAlign w:val="center"/>
          </w:tcPr>
          <w:p w:rsidR="000C6195" w:rsidRPr="00267249" w:rsidRDefault="000C6195" w:rsidP="00425F7C">
            <w:pPr>
              <w:rPr>
                <w:b/>
                <w:lang w:val="uk-UA" w:eastAsia="en-US"/>
              </w:rPr>
            </w:pPr>
            <w:r w:rsidRPr="00267249">
              <w:rPr>
                <w:b/>
                <w:lang w:val="uk-UA" w:eastAsia="en-US"/>
              </w:rPr>
              <w:t xml:space="preserve">1. Дисципліни, що формують загальні компетентності </w:t>
            </w:r>
          </w:p>
        </w:tc>
        <w:tc>
          <w:tcPr>
            <w:tcW w:w="3760" w:type="dxa"/>
            <w:vAlign w:val="center"/>
          </w:tcPr>
          <w:p w:rsidR="000C6195" w:rsidRPr="00267249" w:rsidRDefault="00CC0329" w:rsidP="00425F7C">
            <w:pPr>
              <w:jc w:val="center"/>
              <w:rPr>
                <w:b/>
                <w:lang w:val="uk-UA" w:eastAsia="en-US"/>
              </w:rPr>
            </w:pPr>
            <w:r>
              <w:rPr>
                <w:b/>
                <w:lang w:val="uk-UA" w:eastAsia="en-US"/>
              </w:rPr>
              <w:t xml:space="preserve"> 1200(40</w:t>
            </w:r>
            <w:r w:rsidR="000C6195" w:rsidRPr="00267249">
              <w:rPr>
                <w:b/>
                <w:lang w:val="uk-UA" w:eastAsia="en-US"/>
              </w:rPr>
              <w:t>)</w:t>
            </w:r>
          </w:p>
        </w:tc>
      </w:tr>
      <w:tr w:rsidR="000C6195" w:rsidRPr="00267249" w:rsidTr="00425F7C">
        <w:trPr>
          <w:trHeight w:val="401"/>
        </w:trPr>
        <w:tc>
          <w:tcPr>
            <w:tcW w:w="5811" w:type="dxa"/>
            <w:vAlign w:val="center"/>
          </w:tcPr>
          <w:p w:rsidR="000C6195" w:rsidRPr="00267249" w:rsidRDefault="000C6195" w:rsidP="00425F7C">
            <w:pPr>
              <w:rPr>
                <w:lang w:val="uk-UA" w:eastAsia="en-US"/>
              </w:rPr>
            </w:pPr>
            <w:r w:rsidRPr="00267249">
              <w:rPr>
                <w:lang w:val="uk-UA" w:eastAsia="en-US"/>
              </w:rPr>
              <w:t>1.1. Нормативна частина</w:t>
            </w:r>
          </w:p>
        </w:tc>
        <w:tc>
          <w:tcPr>
            <w:tcW w:w="3760" w:type="dxa"/>
            <w:vAlign w:val="center"/>
          </w:tcPr>
          <w:p w:rsidR="000C6195" w:rsidRPr="00267249" w:rsidRDefault="00CC0329" w:rsidP="00425F7C">
            <w:pPr>
              <w:jc w:val="center"/>
              <w:rPr>
                <w:lang w:val="uk-UA" w:eastAsia="en-US"/>
              </w:rPr>
            </w:pPr>
            <w:r>
              <w:rPr>
                <w:lang w:val="uk-UA" w:eastAsia="en-US"/>
              </w:rPr>
              <w:t>870 (29</w:t>
            </w:r>
            <w:r w:rsidR="000C6195" w:rsidRPr="00267249">
              <w:rPr>
                <w:lang w:val="uk-UA" w:eastAsia="en-US"/>
              </w:rPr>
              <w:t>)</w:t>
            </w:r>
          </w:p>
        </w:tc>
      </w:tr>
      <w:tr w:rsidR="000C6195" w:rsidRPr="00267249" w:rsidTr="00425F7C">
        <w:trPr>
          <w:trHeight w:val="401"/>
        </w:trPr>
        <w:tc>
          <w:tcPr>
            <w:tcW w:w="5811" w:type="dxa"/>
            <w:vAlign w:val="center"/>
          </w:tcPr>
          <w:p w:rsidR="000C6195" w:rsidRPr="00267249" w:rsidRDefault="000C6195" w:rsidP="00425F7C">
            <w:pPr>
              <w:rPr>
                <w:lang w:val="uk-UA" w:eastAsia="en-US"/>
              </w:rPr>
            </w:pPr>
            <w:r w:rsidRPr="00267249">
              <w:rPr>
                <w:lang w:val="uk-UA" w:eastAsia="en-US"/>
              </w:rPr>
              <w:t>1.2. Вибіркова частина</w:t>
            </w:r>
          </w:p>
        </w:tc>
        <w:tc>
          <w:tcPr>
            <w:tcW w:w="3760" w:type="dxa"/>
            <w:vAlign w:val="center"/>
          </w:tcPr>
          <w:p w:rsidR="000C6195" w:rsidRPr="00267249" w:rsidRDefault="000C6195" w:rsidP="00425F7C">
            <w:pPr>
              <w:jc w:val="center"/>
              <w:rPr>
                <w:lang w:val="uk-UA" w:eastAsia="en-US"/>
              </w:rPr>
            </w:pPr>
            <w:r w:rsidRPr="00267249">
              <w:rPr>
                <w:lang w:val="uk-UA" w:eastAsia="en-US"/>
              </w:rPr>
              <w:t>330 (11)</w:t>
            </w:r>
          </w:p>
        </w:tc>
      </w:tr>
      <w:tr w:rsidR="000C6195" w:rsidRPr="00267249" w:rsidTr="00425F7C">
        <w:trPr>
          <w:trHeight w:val="421"/>
        </w:trPr>
        <w:tc>
          <w:tcPr>
            <w:tcW w:w="5811" w:type="dxa"/>
            <w:vAlign w:val="center"/>
          </w:tcPr>
          <w:p w:rsidR="000C6195" w:rsidRPr="00267249" w:rsidRDefault="000C6195" w:rsidP="00425F7C">
            <w:pPr>
              <w:rPr>
                <w:b/>
                <w:lang w:val="uk-UA" w:eastAsia="en-US"/>
              </w:rPr>
            </w:pPr>
            <w:r w:rsidRPr="00267249">
              <w:rPr>
                <w:b/>
                <w:lang w:val="uk-UA" w:eastAsia="en-US"/>
              </w:rPr>
              <w:t>2. Дисципліни, що формують професійні компетентності</w:t>
            </w:r>
          </w:p>
        </w:tc>
        <w:tc>
          <w:tcPr>
            <w:tcW w:w="3760" w:type="dxa"/>
            <w:vAlign w:val="center"/>
          </w:tcPr>
          <w:p w:rsidR="000C6195" w:rsidRPr="00267249" w:rsidRDefault="000C6195" w:rsidP="00425F7C">
            <w:pPr>
              <w:jc w:val="center"/>
              <w:rPr>
                <w:b/>
                <w:lang w:val="uk-UA" w:eastAsia="en-US"/>
              </w:rPr>
            </w:pPr>
            <w:r w:rsidRPr="00267249">
              <w:rPr>
                <w:b/>
                <w:lang w:val="uk-UA" w:eastAsia="en-US"/>
              </w:rPr>
              <w:t xml:space="preserve"> 1875 (62,5)</w:t>
            </w:r>
          </w:p>
        </w:tc>
      </w:tr>
      <w:tr w:rsidR="000C6195" w:rsidRPr="00267249" w:rsidTr="00425F7C">
        <w:trPr>
          <w:trHeight w:val="413"/>
        </w:trPr>
        <w:tc>
          <w:tcPr>
            <w:tcW w:w="5811" w:type="dxa"/>
            <w:vAlign w:val="center"/>
          </w:tcPr>
          <w:p w:rsidR="000C6195" w:rsidRPr="00267249" w:rsidRDefault="000C6195" w:rsidP="00425F7C">
            <w:pPr>
              <w:rPr>
                <w:lang w:val="uk-UA" w:eastAsia="en-US"/>
              </w:rPr>
            </w:pPr>
            <w:r w:rsidRPr="00267249">
              <w:rPr>
                <w:lang w:val="uk-UA" w:eastAsia="en-US"/>
              </w:rPr>
              <w:t>2.1. Нормативна частина</w:t>
            </w:r>
          </w:p>
        </w:tc>
        <w:tc>
          <w:tcPr>
            <w:tcW w:w="3760" w:type="dxa"/>
            <w:vAlign w:val="center"/>
          </w:tcPr>
          <w:p w:rsidR="000C6195" w:rsidRPr="00267249" w:rsidRDefault="000C6195" w:rsidP="00425F7C">
            <w:pPr>
              <w:jc w:val="center"/>
              <w:rPr>
                <w:lang w:val="uk-UA" w:eastAsia="en-US"/>
              </w:rPr>
            </w:pPr>
            <w:r w:rsidRPr="00267249">
              <w:rPr>
                <w:lang w:val="uk-UA" w:eastAsia="en-US"/>
              </w:rPr>
              <w:t>1275(42,5)</w:t>
            </w:r>
          </w:p>
        </w:tc>
      </w:tr>
      <w:tr w:rsidR="000C6195" w:rsidRPr="00267249" w:rsidTr="00425F7C">
        <w:trPr>
          <w:trHeight w:val="419"/>
        </w:trPr>
        <w:tc>
          <w:tcPr>
            <w:tcW w:w="5811" w:type="dxa"/>
            <w:vAlign w:val="center"/>
          </w:tcPr>
          <w:p w:rsidR="000C6195" w:rsidRPr="00267249" w:rsidRDefault="000C6195" w:rsidP="00425F7C">
            <w:pPr>
              <w:rPr>
                <w:lang w:val="uk-UA" w:eastAsia="en-US"/>
              </w:rPr>
            </w:pPr>
            <w:r w:rsidRPr="00267249">
              <w:rPr>
                <w:lang w:val="uk-UA" w:eastAsia="en-US"/>
              </w:rPr>
              <w:t>2.2. Вибіркова частина</w:t>
            </w:r>
          </w:p>
        </w:tc>
        <w:tc>
          <w:tcPr>
            <w:tcW w:w="3760" w:type="dxa"/>
            <w:vAlign w:val="center"/>
          </w:tcPr>
          <w:p w:rsidR="000C6195" w:rsidRPr="00267249" w:rsidRDefault="000C6195" w:rsidP="00425F7C">
            <w:pPr>
              <w:jc w:val="center"/>
              <w:rPr>
                <w:lang w:val="uk-UA" w:eastAsia="en-US"/>
              </w:rPr>
            </w:pPr>
            <w:r w:rsidRPr="00267249">
              <w:rPr>
                <w:lang w:val="uk-UA" w:eastAsia="en-US"/>
              </w:rPr>
              <w:t>600 (20)</w:t>
            </w:r>
          </w:p>
        </w:tc>
      </w:tr>
      <w:tr w:rsidR="000C6195" w:rsidRPr="00267249" w:rsidTr="00425F7C">
        <w:trPr>
          <w:trHeight w:val="421"/>
        </w:trPr>
        <w:tc>
          <w:tcPr>
            <w:tcW w:w="5811" w:type="dxa"/>
            <w:vAlign w:val="center"/>
          </w:tcPr>
          <w:p w:rsidR="000C6195" w:rsidRPr="00267249" w:rsidRDefault="000C6195" w:rsidP="00425F7C">
            <w:pPr>
              <w:rPr>
                <w:b/>
                <w:lang w:val="uk-UA" w:eastAsia="en-US"/>
              </w:rPr>
            </w:pPr>
            <w:r w:rsidRPr="00267249">
              <w:rPr>
                <w:b/>
                <w:lang w:val="uk-UA" w:eastAsia="en-US"/>
              </w:rPr>
              <w:t>3. Практична підготовка</w:t>
            </w:r>
          </w:p>
        </w:tc>
        <w:tc>
          <w:tcPr>
            <w:tcW w:w="3760" w:type="dxa"/>
            <w:vAlign w:val="center"/>
          </w:tcPr>
          <w:p w:rsidR="000C6195" w:rsidRPr="00267249" w:rsidRDefault="00CC0329" w:rsidP="00425F7C">
            <w:pPr>
              <w:jc w:val="center"/>
              <w:rPr>
                <w:b/>
                <w:lang w:val="uk-UA" w:eastAsia="en-US"/>
              </w:rPr>
            </w:pPr>
            <w:r>
              <w:rPr>
                <w:b/>
                <w:lang w:val="uk-UA" w:eastAsia="en-US"/>
              </w:rPr>
              <w:t>495 (16,5</w:t>
            </w:r>
            <w:r w:rsidR="000C6195" w:rsidRPr="00267249">
              <w:rPr>
                <w:b/>
                <w:lang w:val="uk-UA" w:eastAsia="en-US"/>
              </w:rPr>
              <w:t>)</w:t>
            </w:r>
          </w:p>
        </w:tc>
      </w:tr>
      <w:tr w:rsidR="000C6195" w:rsidRPr="00267249" w:rsidTr="00425F7C">
        <w:trPr>
          <w:trHeight w:val="413"/>
        </w:trPr>
        <w:tc>
          <w:tcPr>
            <w:tcW w:w="5811" w:type="dxa"/>
            <w:vAlign w:val="center"/>
          </w:tcPr>
          <w:p w:rsidR="000C6195" w:rsidRPr="00267249" w:rsidRDefault="000C6195" w:rsidP="00425F7C">
            <w:pPr>
              <w:rPr>
                <w:lang w:val="uk-UA" w:eastAsia="en-US"/>
              </w:rPr>
            </w:pPr>
            <w:r w:rsidRPr="00267249">
              <w:rPr>
                <w:lang w:val="uk-UA" w:eastAsia="en-US"/>
              </w:rPr>
              <w:t>3.1. Навчальна практика</w:t>
            </w:r>
          </w:p>
        </w:tc>
        <w:tc>
          <w:tcPr>
            <w:tcW w:w="3760" w:type="dxa"/>
            <w:vAlign w:val="center"/>
          </w:tcPr>
          <w:p w:rsidR="000C6195" w:rsidRPr="00267249" w:rsidRDefault="00CC0329" w:rsidP="00425F7C">
            <w:pPr>
              <w:jc w:val="center"/>
              <w:rPr>
                <w:lang w:val="uk-UA" w:eastAsia="en-US"/>
              </w:rPr>
            </w:pPr>
            <w:r>
              <w:rPr>
                <w:lang w:val="uk-UA" w:eastAsia="en-US"/>
              </w:rPr>
              <w:t>405 (13,5</w:t>
            </w:r>
            <w:r w:rsidR="000C6195" w:rsidRPr="00267249">
              <w:rPr>
                <w:lang w:val="uk-UA" w:eastAsia="en-US"/>
              </w:rPr>
              <w:t>)</w:t>
            </w:r>
          </w:p>
        </w:tc>
      </w:tr>
      <w:tr w:rsidR="000C6195" w:rsidRPr="00267249" w:rsidTr="00425F7C">
        <w:trPr>
          <w:trHeight w:val="413"/>
        </w:trPr>
        <w:tc>
          <w:tcPr>
            <w:tcW w:w="5811" w:type="dxa"/>
            <w:vAlign w:val="center"/>
          </w:tcPr>
          <w:p w:rsidR="000C6195" w:rsidRPr="00267249" w:rsidRDefault="000C6195" w:rsidP="00425F7C">
            <w:pPr>
              <w:rPr>
                <w:lang w:val="uk-UA" w:eastAsia="en-US"/>
              </w:rPr>
            </w:pPr>
            <w:r w:rsidRPr="00267249">
              <w:rPr>
                <w:lang w:val="uk-UA" w:eastAsia="en-US"/>
              </w:rPr>
              <w:t>3.2. Переддипломна практика</w:t>
            </w:r>
          </w:p>
        </w:tc>
        <w:tc>
          <w:tcPr>
            <w:tcW w:w="3760" w:type="dxa"/>
            <w:vAlign w:val="center"/>
          </w:tcPr>
          <w:p w:rsidR="000C6195" w:rsidRPr="00267249" w:rsidRDefault="00CC0329" w:rsidP="00425F7C">
            <w:pPr>
              <w:jc w:val="center"/>
              <w:rPr>
                <w:lang w:val="uk-UA" w:eastAsia="en-US"/>
              </w:rPr>
            </w:pPr>
            <w:r>
              <w:rPr>
                <w:lang w:val="uk-UA" w:eastAsia="en-US"/>
              </w:rPr>
              <w:t>90 (3</w:t>
            </w:r>
            <w:r w:rsidR="000C6195" w:rsidRPr="00267249">
              <w:rPr>
                <w:lang w:val="uk-UA" w:eastAsia="en-US"/>
              </w:rPr>
              <w:t>)</w:t>
            </w:r>
          </w:p>
        </w:tc>
      </w:tr>
      <w:tr w:rsidR="000C6195" w:rsidRPr="00267249" w:rsidTr="00425F7C">
        <w:trPr>
          <w:trHeight w:val="413"/>
        </w:trPr>
        <w:tc>
          <w:tcPr>
            <w:tcW w:w="5811" w:type="dxa"/>
            <w:vAlign w:val="center"/>
          </w:tcPr>
          <w:p w:rsidR="000C6195" w:rsidRPr="00267249" w:rsidRDefault="000C6195" w:rsidP="00425F7C">
            <w:pPr>
              <w:rPr>
                <w:b/>
                <w:lang w:val="uk-UA" w:eastAsia="en-US"/>
              </w:rPr>
            </w:pPr>
            <w:r w:rsidRPr="00267249">
              <w:rPr>
                <w:b/>
                <w:lang w:val="uk-UA" w:eastAsia="en-US"/>
              </w:rPr>
              <w:t>4. Державна атестація</w:t>
            </w:r>
          </w:p>
        </w:tc>
        <w:tc>
          <w:tcPr>
            <w:tcW w:w="3760" w:type="dxa"/>
            <w:vAlign w:val="center"/>
          </w:tcPr>
          <w:p w:rsidR="000C6195" w:rsidRPr="00267249" w:rsidRDefault="000C6195" w:rsidP="00425F7C">
            <w:pPr>
              <w:jc w:val="center"/>
              <w:rPr>
                <w:b/>
                <w:lang w:val="uk-UA" w:eastAsia="en-US"/>
              </w:rPr>
            </w:pPr>
            <w:r w:rsidRPr="00267249">
              <w:rPr>
                <w:b/>
                <w:lang w:val="uk-UA" w:eastAsia="en-US"/>
              </w:rPr>
              <w:t>30 (1)</w:t>
            </w:r>
          </w:p>
        </w:tc>
      </w:tr>
      <w:tr w:rsidR="000C6195" w:rsidRPr="00267249" w:rsidTr="00425F7C">
        <w:trPr>
          <w:trHeight w:val="531"/>
        </w:trPr>
        <w:tc>
          <w:tcPr>
            <w:tcW w:w="5811" w:type="dxa"/>
            <w:vAlign w:val="center"/>
          </w:tcPr>
          <w:p w:rsidR="000C6195" w:rsidRPr="00267249" w:rsidRDefault="000C6195" w:rsidP="00425F7C">
            <w:pPr>
              <w:rPr>
                <w:b/>
                <w:lang w:val="uk-UA" w:eastAsia="en-US"/>
              </w:rPr>
            </w:pPr>
            <w:r w:rsidRPr="00267249">
              <w:rPr>
                <w:b/>
                <w:lang w:val="uk-UA" w:eastAsia="en-US"/>
              </w:rPr>
              <w:t xml:space="preserve">Всього </w:t>
            </w:r>
          </w:p>
        </w:tc>
        <w:tc>
          <w:tcPr>
            <w:tcW w:w="3760" w:type="dxa"/>
            <w:vAlign w:val="center"/>
          </w:tcPr>
          <w:p w:rsidR="000C6195" w:rsidRPr="00267249" w:rsidRDefault="000C6195" w:rsidP="00425F7C">
            <w:pPr>
              <w:jc w:val="center"/>
              <w:rPr>
                <w:b/>
                <w:lang w:val="uk-UA" w:eastAsia="en-US"/>
              </w:rPr>
            </w:pPr>
            <w:r w:rsidRPr="00267249">
              <w:rPr>
                <w:b/>
                <w:lang w:val="uk-UA" w:eastAsia="en-US"/>
              </w:rPr>
              <w:t>3600 (120)</w:t>
            </w:r>
          </w:p>
        </w:tc>
      </w:tr>
    </w:tbl>
    <w:p w:rsidR="000C6195" w:rsidRPr="00267249" w:rsidRDefault="000C6195" w:rsidP="00BA63FA">
      <w:pPr>
        <w:jc w:val="both"/>
        <w:rPr>
          <w:sz w:val="28"/>
          <w:szCs w:val="28"/>
          <w:lang w:val="uk-UA"/>
        </w:rPr>
      </w:pPr>
    </w:p>
    <w:p w:rsidR="000C6195" w:rsidRPr="00267249" w:rsidRDefault="00B90842" w:rsidP="0096201B">
      <w:pPr>
        <w:ind w:firstLine="708"/>
        <w:jc w:val="both"/>
        <w:rPr>
          <w:sz w:val="28"/>
          <w:szCs w:val="28"/>
          <w:lang w:val="uk-UA"/>
        </w:rPr>
      </w:pPr>
      <w:r w:rsidRPr="005D15E8">
        <w:rPr>
          <w:sz w:val="28"/>
          <w:szCs w:val="28"/>
          <w:lang w:val="uk-UA"/>
        </w:rPr>
        <w:t>Термін</w:t>
      </w:r>
      <w:r>
        <w:rPr>
          <w:sz w:val="28"/>
          <w:szCs w:val="28"/>
          <w:lang w:val="uk-UA"/>
        </w:rPr>
        <w:t xml:space="preserve"> навчання за денною формою  – 1 рік</w:t>
      </w:r>
      <w:r w:rsidRPr="005D15E8">
        <w:rPr>
          <w:sz w:val="28"/>
          <w:szCs w:val="28"/>
          <w:lang w:val="uk-UA"/>
        </w:rPr>
        <w:t xml:space="preserve"> 10 місяців на базі повної </w:t>
      </w:r>
      <w:r>
        <w:rPr>
          <w:sz w:val="28"/>
          <w:szCs w:val="28"/>
          <w:lang w:val="uk-UA"/>
        </w:rPr>
        <w:t xml:space="preserve"> загальної середньої освіти та на основі освітньо-кваліфікаційного рівна «кваліфікований робітник»; 2 роки 10 місяців за базовою загальною освітою.</w:t>
      </w:r>
      <w:r w:rsidRPr="005D15E8">
        <w:rPr>
          <w:sz w:val="28"/>
          <w:szCs w:val="28"/>
          <w:lang w:val="uk-UA"/>
        </w:rPr>
        <w:t xml:space="preserve"> </w:t>
      </w:r>
      <w:r w:rsidRPr="005D15E8">
        <w:rPr>
          <w:sz w:val="28"/>
          <w:szCs w:val="28"/>
          <w:lang w:val="uk-UA"/>
        </w:rPr>
        <w:cr/>
      </w:r>
    </w:p>
    <w:p w:rsidR="00694854" w:rsidRDefault="00694854" w:rsidP="00BA63FA">
      <w:pPr>
        <w:ind w:left="360"/>
        <w:jc w:val="center"/>
        <w:rPr>
          <w:b/>
          <w:sz w:val="28"/>
          <w:szCs w:val="28"/>
          <w:lang w:val="uk-UA"/>
        </w:rPr>
      </w:pPr>
    </w:p>
    <w:p w:rsidR="00694854" w:rsidRDefault="00694854" w:rsidP="00BA63FA">
      <w:pPr>
        <w:ind w:left="360"/>
        <w:jc w:val="center"/>
        <w:rPr>
          <w:b/>
          <w:sz w:val="28"/>
          <w:szCs w:val="28"/>
          <w:lang w:val="uk-UA"/>
        </w:rPr>
      </w:pPr>
    </w:p>
    <w:p w:rsidR="00694854" w:rsidRDefault="00694854" w:rsidP="00BA63FA">
      <w:pPr>
        <w:ind w:left="360"/>
        <w:jc w:val="center"/>
        <w:rPr>
          <w:b/>
          <w:sz w:val="28"/>
          <w:szCs w:val="28"/>
          <w:lang w:val="uk-UA"/>
        </w:rPr>
      </w:pPr>
    </w:p>
    <w:p w:rsidR="00694854" w:rsidRDefault="00694854" w:rsidP="00BA63FA">
      <w:pPr>
        <w:ind w:left="360"/>
        <w:jc w:val="center"/>
        <w:rPr>
          <w:b/>
          <w:sz w:val="28"/>
          <w:szCs w:val="28"/>
          <w:lang w:val="uk-UA"/>
        </w:rPr>
      </w:pPr>
    </w:p>
    <w:p w:rsidR="00694854" w:rsidRDefault="00694854" w:rsidP="00BA63FA">
      <w:pPr>
        <w:ind w:left="360"/>
        <w:jc w:val="center"/>
        <w:rPr>
          <w:b/>
          <w:sz w:val="28"/>
          <w:szCs w:val="28"/>
          <w:lang w:val="uk-UA"/>
        </w:rPr>
      </w:pPr>
    </w:p>
    <w:p w:rsidR="00694854" w:rsidRDefault="00694854" w:rsidP="00BA63FA">
      <w:pPr>
        <w:ind w:left="360"/>
        <w:jc w:val="center"/>
        <w:rPr>
          <w:b/>
          <w:sz w:val="28"/>
          <w:szCs w:val="28"/>
          <w:lang w:val="uk-UA"/>
        </w:rPr>
      </w:pPr>
    </w:p>
    <w:p w:rsidR="00694854" w:rsidRDefault="00694854" w:rsidP="00300CEA">
      <w:pPr>
        <w:rPr>
          <w:b/>
          <w:sz w:val="28"/>
          <w:szCs w:val="28"/>
          <w:lang w:val="uk-UA"/>
        </w:rPr>
      </w:pPr>
    </w:p>
    <w:p w:rsidR="00300CEA" w:rsidRDefault="00300CEA" w:rsidP="00300CEA">
      <w:pPr>
        <w:rPr>
          <w:b/>
          <w:sz w:val="28"/>
          <w:szCs w:val="28"/>
          <w:lang w:val="uk-UA"/>
        </w:rPr>
      </w:pPr>
    </w:p>
    <w:p w:rsidR="00694854" w:rsidRDefault="00694854" w:rsidP="00BA63FA">
      <w:pPr>
        <w:ind w:left="360"/>
        <w:jc w:val="center"/>
        <w:rPr>
          <w:b/>
          <w:sz w:val="28"/>
          <w:szCs w:val="28"/>
          <w:lang w:val="uk-UA"/>
        </w:rPr>
      </w:pPr>
    </w:p>
    <w:p w:rsidR="000C6195" w:rsidRPr="00F804BF" w:rsidRDefault="000C6195" w:rsidP="00BA63FA">
      <w:pPr>
        <w:ind w:left="360"/>
        <w:jc w:val="center"/>
        <w:rPr>
          <w:b/>
          <w:sz w:val="28"/>
          <w:szCs w:val="28"/>
          <w:lang w:val="uk-UA"/>
        </w:rPr>
      </w:pPr>
      <w:r w:rsidRPr="00267249">
        <w:rPr>
          <w:b/>
          <w:sz w:val="28"/>
          <w:szCs w:val="28"/>
          <w:lang w:val="uk-UA"/>
        </w:rPr>
        <w:lastRenderedPageBreak/>
        <w:t xml:space="preserve">ПЕРЕЛІК КОМПОНЕНТ ОСВІТНЬО-ПРОФЕСІЙНОЇ ПРОГРАМИ </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5550"/>
        <w:gridCol w:w="1418"/>
        <w:gridCol w:w="1558"/>
      </w:tblGrid>
      <w:tr w:rsidR="000C6195" w:rsidRPr="00267249" w:rsidTr="00425F7C">
        <w:tc>
          <w:tcPr>
            <w:tcW w:w="1188" w:type="dxa"/>
            <w:vAlign w:val="center"/>
          </w:tcPr>
          <w:p w:rsidR="000C6195" w:rsidRPr="00267249" w:rsidRDefault="000C6195" w:rsidP="00425F7C">
            <w:pPr>
              <w:ind w:left="-142" w:right="-97"/>
              <w:jc w:val="center"/>
              <w:rPr>
                <w:lang w:val="uk-UA"/>
              </w:rPr>
            </w:pPr>
            <w:r w:rsidRPr="00267249">
              <w:rPr>
                <w:lang w:val="uk-UA"/>
              </w:rPr>
              <w:t>Код н/д</w:t>
            </w:r>
          </w:p>
        </w:tc>
        <w:tc>
          <w:tcPr>
            <w:tcW w:w="5550" w:type="dxa"/>
            <w:vAlign w:val="center"/>
          </w:tcPr>
          <w:p w:rsidR="000C6195" w:rsidRPr="00267249" w:rsidRDefault="000C6195" w:rsidP="00425F7C">
            <w:pPr>
              <w:jc w:val="center"/>
              <w:rPr>
                <w:lang w:val="uk-UA"/>
              </w:rPr>
            </w:pPr>
            <w:r w:rsidRPr="00267249">
              <w:rPr>
                <w:lang w:val="uk-UA"/>
              </w:rPr>
              <w:t xml:space="preserve">Компоненти освітньо-професійної програми </w:t>
            </w:r>
          </w:p>
          <w:p w:rsidR="000C6195" w:rsidRPr="00267249" w:rsidRDefault="000C6195" w:rsidP="00425F7C">
            <w:pPr>
              <w:jc w:val="center"/>
              <w:rPr>
                <w:lang w:val="uk-UA"/>
              </w:rPr>
            </w:pPr>
            <w:r w:rsidRPr="00267249">
              <w:rPr>
                <w:lang w:val="uk-UA"/>
              </w:rPr>
              <w:t xml:space="preserve">(навчальні дисципліни, курсові роботи, практика, </w:t>
            </w:r>
          </w:p>
          <w:p w:rsidR="000C6195" w:rsidRPr="00267249" w:rsidRDefault="000C6195" w:rsidP="00425F7C">
            <w:pPr>
              <w:jc w:val="center"/>
              <w:rPr>
                <w:sz w:val="28"/>
                <w:szCs w:val="28"/>
                <w:lang w:val="uk-UA"/>
              </w:rPr>
            </w:pPr>
            <w:r w:rsidRPr="00267249">
              <w:rPr>
                <w:lang w:val="uk-UA"/>
              </w:rPr>
              <w:t>кваліфікаційна робота)</w:t>
            </w:r>
          </w:p>
        </w:tc>
        <w:tc>
          <w:tcPr>
            <w:tcW w:w="1418" w:type="dxa"/>
            <w:vAlign w:val="center"/>
          </w:tcPr>
          <w:p w:rsidR="000C6195" w:rsidRPr="00267249" w:rsidRDefault="000C6195" w:rsidP="00425F7C">
            <w:pPr>
              <w:ind w:left="-83" w:right="-203"/>
              <w:jc w:val="center"/>
              <w:rPr>
                <w:lang w:val="uk-UA"/>
              </w:rPr>
            </w:pPr>
            <w:r w:rsidRPr="00267249">
              <w:rPr>
                <w:lang w:val="uk-UA"/>
              </w:rPr>
              <w:t xml:space="preserve">Кількість </w:t>
            </w:r>
          </w:p>
          <w:p w:rsidR="000C6195" w:rsidRPr="00267249" w:rsidRDefault="000C6195" w:rsidP="00425F7C">
            <w:pPr>
              <w:ind w:left="-83" w:right="-203"/>
              <w:jc w:val="center"/>
              <w:rPr>
                <w:lang w:val="uk-UA"/>
              </w:rPr>
            </w:pPr>
            <w:r w:rsidRPr="00267249">
              <w:rPr>
                <w:lang w:val="uk-UA"/>
              </w:rPr>
              <w:t>кредитів</w:t>
            </w:r>
          </w:p>
        </w:tc>
        <w:tc>
          <w:tcPr>
            <w:tcW w:w="1558" w:type="dxa"/>
            <w:vAlign w:val="center"/>
          </w:tcPr>
          <w:p w:rsidR="000C6195" w:rsidRPr="00267249" w:rsidRDefault="000C6195" w:rsidP="00425F7C">
            <w:pPr>
              <w:ind w:left="-133" w:right="-108"/>
              <w:jc w:val="center"/>
              <w:rPr>
                <w:lang w:val="uk-UA"/>
              </w:rPr>
            </w:pPr>
            <w:r w:rsidRPr="00267249">
              <w:rPr>
                <w:lang w:val="uk-UA"/>
              </w:rPr>
              <w:t>Форма підсумкового контролю</w:t>
            </w:r>
          </w:p>
        </w:tc>
      </w:tr>
      <w:tr w:rsidR="000C6195" w:rsidRPr="00267249" w:rsidTr="00425F7C">
        <w:tc>
          <w:tcPr>
            <w:tcW w:w="9714" w:type="dxa"/>
            <w:gridSpan w:val="4"/>
            <w:vAlign w:val="center"/>
          </w:tcPr>
          <w:p w:rsidR="000C6195" w:rsidRPr="00267249" w:rsidRDefault="000C6195" w:rsidP="00425F7C">
            <w:pPr>
              <w:jc w:val="center"/>
              <w:rPr>
                <w:b/>
                <w:bCs/>
                <w:sz w:val="26"/>
                <w:szCs w:val="26"/>
                <w:lang w:val="uk-UA"/>
              </w:rPr>
            </w:pPr>
            <w:r w:rsidRPr="00267249">
              <w:rPr>
                <w:b/>
                <w:bCs/>
                <w:sz w:val="26"/>
                <w:szCs w:val="26"/>
                <w:lang w:val="uk-UA"/>
              </w:rPr>
              <w:t>Дисципліни, що формують загальні компетентності</w:t>
            </w:r>
          </w:p>
        </w:tc>
      </w:tr>
      <w:tr w:rsidR="000C6195" w:rsidRPr="00267249" w:rsidTr="00425F7C">
        <w:tc>
          <w:tcPr>
            <w:tcW w:w="9714" w:type="dxa"/>
            <w:gridSpan w:val="4"/>
            <w:vAlign w:val="center"/>
          </w:tcPr>
          <w:p w:rsidR="000C6195" w:rsidRPr="00267249" w:rsidRDefault="000C6195" w:rsidP="00425F7C">
            <w:pPr>
              <w:jc w:val="center"/>
              <w:rPr>
                <w:b/>
                <w:sz w:val="26"/>
                <w:szCs w:val="26"/>
                <w:lang w:val="uk-UA"/>
              </w:rPr>
            </w:pPr>
            <w:r w:rsidRPr="00267249">
              <w:rPr>
                <w:b/>
                <w:sz w:val="26"/>
                <w:szCs w:val="26"/>
                <w:lang w:val="uk-UA"/>
              </w:rPr>
              <w:t>Обов’язкові компоненти</w:t>
            </w:r>
          </w:p>
        </w:tc>
      </w:tr>
      <w:tr w:rsidR="000C6195" w:rsidRPr="00267249" w:rsidTr="00425F7C">
        <w:tc>
          <w:tcPr>
            <w:tcW w:w="1188" w:type="dxa"/>
          </w:tcPr>
          <w:p w:rsidR="000C6195" w:rsidRPr="00267249" w:rsidRDefault="000C6195" w:rsidP="00425F7C">
            <w:pPr>
              <w:jc w:val="center"/>
              <w:rPr>
                <w:sz w:val="26"/>
                <w:szCs w:val="26"/>
                <w:lang w:val="uk-UA"/>
              </w:rPr>
            </w:pPr>
            <w:r>
              <w:rPr>
                <w:sz w:val="26"/>
                <w:szCs w:val="26"/>
                <w:lang w:val="uk-UA"/>
              </w:rPr>
              <w:t>О</w:t>
            </w:r>
            <w:r w:rsidRPr="00267249">
              <w:rPr>
                <w:sz w:val="26"/>
                <w:szCs w:val="26"/>
                <w:lang w:val="uk-UA"/>
              </w:rPr>
              <w:t>К.1</w:t>
            </w:r>
          </w:p>
        </w:tc>
        <w:tc>
          <w:tcPr>
            <w:tcW w:w="5550" w:type="dxa"/>
          </w:tcPr>
          <w:p w:rsidR="000C6195" w:rsidRPr="00267249" w:rsidRDefault="000C6195" w:rsidP="00425F7C">
            <w:pPr>
              <w:ind w:right="-108"/>
              <w:rPr>
                <w:sz w:val="26"/>
                <w:szCs w:val="26"/>
                <w:lang w:val="uk-UA"/>
              </w:rPr>
            </w:pPr>
            <w:r w:rsidRPr="00267249">
              <w:rPr>
                <w:sz w:val="26"/>
                <w:szCs w:val="26"/>
                <w:lang w:val="uk-UA"/>
              </w:rPr>
              <w:t xml:space="preserve">Українська мова за професійним спрямуванням </w:t>
            </w:r>
          </w:p>
        </w:tc>
        <w:tc>
          <w:tcPr>
            <w:tcW w:w="1418" w:type="dxa"/>
          </w:tcPr>
          <w:p w:rsidR="000C6195" w:rsidRPr="00267249" w:rsidRDefault="00B01D28" w:rsidP="00425F7C">
            <w:pPr>
              <w:jc w:val="center"/>
              <w:rPr>
                <w:sz w:val="26"/>
                <w:szCs w:val="26"/>
                <w:lang w:val="uk-UA"/>
              </w:rPr>
            </w:pPr>
            <w:r>
              <w:rPr>
                <w:sz w:val="26"/>
                <w:szCs w:val="26"/>
                <w:lang w:val="uk-UA"/>
              </w:rPr>
              <w:t>1</w:t>
            </w:r>
          </w:p>
        </w:tc>
        <w:tc>
          <w:tcPr>
            <w:tcW w:w="1558" w:type="dxa"/>
          </w:tcPr>
          <w:p w:rsidR="000C6195" w:rsidRPr="00267249" w:rsidRDefault="000C6195" w:rsidP="00425F7C">
            <w:pPr>
              <w:jc w:val="center"/>
              <w:rPr>
                <w:sz w:val="26"/>
                <w:szCs w:val="26"/>
                <w:lang w:val="uk-UA"/>
              </w:rPr>
            </w:pPr>
            <w:r w:rsidRPr="00267249">
              <w:rPr>
                <w:sz w:val="26"/>
                <w:szCs w:val="26"/>
                <w:lang w:val="uk-UA"/>
              </w:rPr>
              <w:t>екзамен</w:t>
            </w:r>
          </w:p>
        </w:tc>
      </w:tr>
      <w:tr w:rsidR="000C6195" w:rsidRPr="00267249" w:rsidTr="00425F7C">
        <w:tc>
          <w:tcPr>
            <w:tcW w:w="1188" w:type="dxa"/>
          </w:tcPr>
          <w:p w:rsidR="000C6195" w:rsidRPr="00267249" w:rsidRDefault="000C6195" w:rsidP="00425F7C">
            <w:pPr>
              <w:jc w:val="center"/>
              <w:rPr>
                <w:sz w:val="26"/>
                <w:szCs w:val="26"/>
                <w:lang w:val="uk-UA"/>
              </w:rPr>
            </w:pPr>
            <w:r>
              <w:rPr>
                <w:sz w:val="26"/>
                <w:szCs w:val="26"/>
                <w:lang w:val="uk-UA"/>
              </w:rPr>
              <w:t>О</w:t>
            </w:r>
            <w:r w:rsidRPr="00267249">
              <w:rPr>
                <w:sz w:val="26"/>
                <w:szCs w:val="26"/>
                <w:lang w:val="uk-UA"/>
              </w:rPr>
              <w:t>К.2</w:t>
            </w:r>
          </w:p>
        </w:tc>
        <w:tc>
          <w:tcPr>
            <w:tcW w:w="5550" w:type="dxa"/>
          </w:tcPr>
          <w:p w:rsidR="000C6195" w:rsidRPr="00267249" w:rsidRDefault="000C6195" w:rsidP="00425F7C">
            <w:pPr>
              <w:rPr>
                <w:sz w:val="26"/>
                <w:szCs w:val="26"/>
                <w:lang w:val="uk-UA"/>
              </w:rPr>
            </w:pPr>
            <w:r w:rsidRPr="00267249">
              <w:rPr>
                <w:sz w:val="26"/>
                <w:szCs w:val="26"/>
                <w:lang w:val="uk-UA"/>
              </w:rPr>
              <w:t xml:space="preserve">Культурологія </w:t>
            </w:r>
          </w:p>
        </w:tc>
        <w:tc>
          <w:tcPr>
            <w:tcW w:w="1418" w:type="dxa"/>
          </w:tcPr>
          <w:p w:rsidR="000C6195" w:rsidRPr="00267249" w:rsidRDefault="000C6195" w:rsidP="00425F7C">
            <w:pPr>
              <w:jc w:val="center"/>
              <w:rPr>
                <w:sz w:val="26"/>
                <w:szCs w:val="26"/>
                <w:lang w:val="uk-UA"/>
              </w:rPr>
            </w:pPr>
            <w:r w:rsidRPr="00267249">
              <w:rPr>
                <w:sz w:val="26"/>
                <w:szCs w:val="26"/>
                <w:lang w:val="uk-UA"/>
              </w:rPr>
              <w:t>1,5</w:t>
            </w:r>
          </w:p>
        </w:tc>
        <w:tc>
          <w:tcPr>
            <w:tcW w:w="1558" w:type="dxa"/>
          </w:tcPr>
          <w:p w:rsidR="000C6195" w:rsidRPr="00267249" w:rsidRDefault="000C6195" w:rsidP="00425F7C">
            <w:pPr>
              <w:jc w:val="center"/>
              <w:rPr>
                <w:sz w:val="26"/>
                <w:szCs w:val="26"/>
                <w:lang w:val="uk-UA"/>
              </w:rPr>
            </w:pPr>
            <w:r w:rsidRPr="00267249">
              <w:rPr>
                <w:sz w:val="26"/>
                <w:szCs w:val="26"/>
                <w:lang w:val="uk-UA"/>
              </w:rPr>
              <w:t>залік</w:t>
            </w:r>
          </w:p>
        </w:tc>
      </w:tr>
      <w:tr w:rsidR="000C6195" w:rsidRPr="00267249" w:rsidTr="00425F7C">
        <w:tc>
          <w:tcPr>
            <w:tcW w:w="1188" w:type="dxa"/>
          </w:tcPr>
          <w:p w:rsidR="000C6195" w:rsidRPr="00267249" w:rsidRDefault="000C6195" w:rsidP="00425F7C">
            <w:pPr>
              <w:jc w:val="center"/>
              <w:rPr>
                <w:sz w:val="26"/>
                <w:szCs w:val="26"/>
                <w:lang w:val="uk-UA"/>
              </w:rPr>
            </w:pPr>
            <w:r>
              <w:rPr>
                <w:sz w:val="26"/>
                <w:szCs w:val="26"/>
                <w:lang w:val="uk-UA"/>
              </w:rPr>
              <w:t>О</w:t>
            </w:r>
            <w:r w:rsidRPr="00267249">
              <w:rPr>
                <w:sz w:val="26"/>
                <w:szCs w:val="26"/>
                <w:lang w:val="uk-UA"/>
              </w:rPr>
              <w:t>К.3</w:t>
            </w:r>
          </w:p>
        </w:tc>
        <w:tc>
          <w:tcPr>
            <w:tcW w:w="5550" w:type="dxa"/>
          </w:tcPr>
          <w:p w:rsidR="000C6195" w:rsidRPr="00267249" w:rsidRDefault="000C6195" w:rsidP="00425F7C">
            <w:pPr>
              <w:rPr>
                <w:sz w:val="26"/>
                <w:szCs w:val="26"/>
                <w:lang w:val="uk-UA"/>
              </w:rPr>
            </w:pPr>
            <w:r w:rsidRPr="00267249">
              <w:rPr>
                <w:sz w:val="26"/>
                <w:szCs w:val="26"/>
                <w:lang w:val="uk-UA"/>
              </w:rPr>
              <w:t>Основи філософських знань</w:t>
            </w:r>
          </w:p>
        </w:tc>
        <w:tc>
          <w:tcPr>
            <w:tcW w:w="1418" w:type="dxa"/>
          </w:tcPr>
          <w:p w:rsidR="000C6195" w:rsidRPr="00267249" w:rsidRDefault="000C6195" w:rsidP="00425F7C">
            <w:pPr>
              <w:jc w:val="center"/>
              <w:rPr>
                <w:sz w:val="26"/>
                <w:szCs w:val="26"/>
                <w:lang w:val="uk-UA"/>
              </w:rPr>
            </w:pPr>
            <w:r w:rsidRPr="00267249">
              <w:rPr>
                <w:sz w:val="26"/>
                <w:szCs w:val="26"/>
                <w:lang w:val="uk-UA"/>
              </w:rPr>
              <w:t>1,5</w:t>
            </w:r>
          </w:p>
        </w:tc>
        <w:tc>
          <w:tcPr>
            <w:tcW w:w="1558" w:type="dxa"/>
          </w:tcPr>
          <w:p w:rsidR="000C6195" w:rsidRPr="00267249" w:rsidRDefault="000C6195" w:rsidP="00425F7C">
            <w:pPr>
              <w:jc w:val="center"/>
              <w:rPr>
                <w:sz w:val="26"/>
                <w:szCs w:val="26"/>
                <w:lang w:val="uk-UA"/>
              </w:rPr>
            </w:pPr>
            <w:r w:rsidRPr="00267249">
              <w:rPr>
                <w:sz w:val="26"/>
                <w:szCs w:val="26"/>
                <w:lang w:val="uk-UA"/>
              </w:rPr>
              <w:t>екзамен</w:t>
            </w:r>
          </w:p>
        </w:tc>
      </w:tr>
      <w:tr w:rsidR="000C6195" w:rsidRPr="00267249" w:rsidTr="00425F7C">
        <w:tc>
          <w:tcPr>
            <w:tcW w:w="1188" w:type="dxa"/>
          </w:tcPr>
          <w:p w:rsidR="000C6195" w:rsidRPr="00267249" w:rsidRDefault="000C6195" w:rsidP="00425F7C">
            <w:pPr>
              <w:jc w:val="center"/>
              <w:rPr>
                <w:sz w:val="26"/>
                <w:szCs w:val="26"/>
                <w:lang w:val="uk-UA"/>
              </w:rPr>
            </w:pPr>
            <w:r>
              <w:rPr>
                <w:sz w:val="26"/>
                <w:szCs w:val="26"/>
                <w:lang w:val="uk-UA"/>
              </w:rPr>
              <w:t>О</w:t>
            </w:r>
            <w:r w:rsidRPr="00267249">
              <w:rPr>
                <w:sz w:val="26"/>
                <w:szCs w:val="26"/>
                <w:lang w:val="uk-UA"/>
              </w:rPr>
              <w:t>К.4</w:t>
            </w:r>
          </w:p>
        </w:tc>
        <w:tc>
          <w:tcPr>
            <w:tcW w:w="5550" w:type="dxa"/>
          </w:tcPr>
          <w:p w:rsidR="000C6195" w:rsidRPr="00267249" w:rsidRDefault="000C6195" w:rsidP="00425F7C">
            <w:pPr>
              <w:rPr>
                <w:sz w:val="26"/>
                <w:szCs w:val="26"/>
                <w:lang w:val="uk-UA"/>
              </w:rPr>
            </w:pPr>
            <w:r w:rsidRPr="00267249">
              <w:rPr>
                <w:sz w:val="26"/>
                <w:szCs w:val="26"/>
                <w:lang w:val="uk-UA"/>
              </w:rPr>
              <w:t>Іноземна мова за професійним спрямуванням</w:t>
            </w:r>
          </w:p>
        </w:tc>
        <w:tc>
          <w:tcPr>
            <w:tcW w:w="1418" w:type="dxa"/>
          </w:tcPr>
          <w:p w:rsidR="000C6195" w:rsidRPr="00267249" w:rsidRDefault="000C6195" w:rsidP="00425F7C">
            <w:pPr>
              <w:jc w:val="center"/>
              <w:rPr>
                <w:sz w:val="26"/>
                <w:szCs w:val="26"/>
                <w:lang w:val="uk-UA"/>
              </w:rPr>
            </w:pPr>
            <w:r>
              <w:rPr>
                <w:sz w:val="26"/>
                <w:szCs w:val="26"/>
                <w:lang w:val="uk-UA"/>
              </w:rPr>
              <w:t>4</w:t>
            </w:r>
          </w:p>
        </w:tc>
        <w:tc>
          <w:tcPr>
            <w:tcW w:w="1558" w:type="dxa"/>
          </w:tcPr>
          <w:p w:rsidR="000C6195" w:rsidRPr="00267249" w:rsidRDefault="000C6195" w:rsidP="00425F7C">
            <w:pPr>
              <w:jc w:val="center"/>
              <w:rPr>
                <w:sz w:val="26"/>
                <w:szCs w:val="26"/>
                <w:lang w:val="uk-UA"/>
              </w:rPr>
            </w:pPr>
            <w:r w:rsidRPr="00267249">
              <w:rPr>
                <w:sz w:val="26"/>
                <w:szCs w:val="26"/>
                <w:lang w:val="uk-UA"/>
              </w:rPr>
              <w:t>екзамен</w:t>
            </w:r>
          </w:p>
        </w:tc>
      </w:tr>
      <w:tr w:rsidR="000C6195" w:rsidRPr="00267249" w:rsidTr="00425F7C">
        <w:tc>
          <w:tcPr>
            <w:tcW w:w="1188" w:type="dxa"/>
          </w:tcPr>
          <w:p w:rsidR="000C6195" w:rsidRPr="00267249" w:rsidRDefault="000C6195" w:rsidP="00425F7C">
            <w:pPr>
              <w:jc w:val="center"/>
              <w:rPr>
                <w:sz w:val="26"/>
                <w:szCs w:val="26"/>
                <w:lang w:val="uk-UA"/>
              </w:rPr>
            </w:pPr>
            <w:r>
              <w:rPr>
                <w:sz w:val="26"/>
                <w:szCs w:val="26"/>
                <w:lang w:val="uk-UA"/>
              </w:rPr>
              <w:t>О</w:t>
            </w:r>
            <w:r w:rsidRPr="00267249">
              <w:rPr>
                <w:sz w:val="26"/>
                <w:szCs w:val="26"/>
                <w:lang w:val="uk-UA"/>
              </w:rPr>
              <w:t>К.5</w:t>
            </w:r>
          </w:p>
        </w:tc>
        <w:tc>
          <w:tcPr>
            <w:tcW w:w="5550" w:type="dxa"/>
          </w:tcPr>
          <w:p w:rsidR="000C6195" w:rsidRPr="00267249" w:rsidRDefault="000C6195" w:rsidP="00425F7C">
            <w:pPr>
              <w:rPr>
                <w:sz w:val="26"/>
                <w:szCs w:val="26"/>
                <w:lang w:val="uk-UA"/>
              </w:rPr>
            </w:pPr>
            <w:r w:rsidRPr="00267249">
              <w:rPr>
                <w:sz w:val="26"/>
                <w:szCs w:val="26"/>
                <w:lang w:val="uk-UA"/>
              </w:rPr>
              <w:t>Історія України</w:t>
            </w:r>
          </w:p>
        </w:tc>
        <w:tc>
          <w:tcPr>
            <w:tcW w:w="1418" w:type="dxa"/>
          </w:tcPr>
          <w:p w:rsidR="000C6195" w:rsidRPr="00267249" w:rsidRDefault="00B01D28" w:rsidP="00425F7C">
            <w:pPr>
              <w:jc w:val="center"/>
              <w:rPr>
                <w:sz w:val="26"/>
                <w:szCs w:val="26"/>
                <w:lang w:val="uk-UA"/>
              </w:rPr>
            </w:pPr>
            <w:r>
              <w:rPr>
                <w:sz w:val="26"/>
                <w:szCs w:val="26"/>
                <w:lang w:val="uk-UA"/>
              </w:rPr>
              <w:t>1,5</w:t>
            </w:r>
          </w:p>
        </w:tc>
        <w:tc>
          <w:tcPr>
            <w:tcW w:w="1558" w:type="dxa"/>
          </w:tcPr>
          <w:p w:rsidR="000C6195" w:rsidRPr="00267249" w:rsidRDefault="000C6195" w:rsidP="00425F7C">
            <w:pPr>
              <w:jc w:val="center"/>
              <w:rPr>
                <w:sz w:val="26"/>
                <w:szCs w:val="26"/>
                <w:lang w:val="uk-UA"/>
              </w:rPr>
            </w:pPr>
            <w:r w:rsidRPr="00267249">
              <w:rPr>
                <w:sz w:val="26"/>
                <w:szCs w:val="26"/>
                <w:lang w:val="uk-UA"/>
              </w:rPr>
              <w:t>екзамен</w:t>
            </w:r>
          </w:p>
        </w:tc>
      </w:tr>
      <w:tr w:rsidR="000C6195" w:rsidRPr="00267249" w:rsidTr="00425F7C">
        <w:tc>
          <w:tcPr>
            <w:tcW w:w="1188" w:type="dxa"/>
          </w:tcPr>
          <w:p w:rsidR="000C6195" w:rsidRPr="00267249" w:rsidRDefault="000C6195" w:rsidP="00425F7C">
            <w:pPr>
              <w:jc w:val="center"/>
              <w:rPr>
                <w:sz w:val="26"/>
                <w:szCs w:val="26"/>
                <w:lang w:val="uk-UA"/>
              </w:rPr>
            </w:pPr>
            <w:r>
              <w:rPr>
                <w:sz w:val="26"/>
                <w:szCs w:val="26"/>
                <w:lang w:val="uk-UA"/>
              </w:rPr>
              <w:t>О</w:t>
            </w:r>
            <w:r w:rsidRPr="00267249">
              <w:rPr>
                <w:sz w:val="26"/>
                <w:szCs w:val="26"/>
                <w:lang w:val="uk-UA"/>
              </w:rPr>
              <w:t>К.6</w:t>
            </w:r>
          </w:p>
        </w:tc>
        <w:tc>
          <w:tcPr>
            <w:tcW w:w="5550" w:type="dxa"/>
          </w:tcPr>
          <w:p w:rsidR="000C6195" w:rsidRPr="00267249" w:rsidRDefault="000C6195" w:rsidP="00425F7C">
            <w:pPr>
              <w:rPr>
                <w:sz w:val="26"/>
                <w:szCs w:val="26"/>
                <w:lang w:val="uk-UA"/>
              </w:rPr>
            </w:pPr>
            <w:r w:rsidRPr="00267249">
              <w:rPr>
                <w:sz w:val="26"/>
                <w:szCs w:val="26"/>
                <w:lang w:val="uk-UA"/>
              </w:rPr>
              <w:t xml:space="preserve">Правознавство </w:t>
            </w:r>
          </w:p>
        </w:tc>
        <w:tc>
          <w:tcPr>
            <w:tcW w:w="1418" w:type="dxa"/>
          </w:tcPr>
          <w:p w:rsidR="000C6195" w:rsidRPr="00267249" w:rsidRDefault="000C6195" w:rsidP="00425F7C">
            <w:pPr>
              <w:jc w:val="center"/>
              <w:rPr>
                <w:sz w:val="26"/>
                <w:szCs w:val="26"/>
                <w:lang w:val="uk-UA"/>
              </w:rPr>
            </w:pPr>
            <w:r w:rsidRPr="00267249">
              <w:rPr>
                <w:sz w:val="26"/>
                <w:szCs w:val="26"/>
                <w:lang w:val="uk-UA"/>
              </w:rPr>
              <w:t>1,5</w:t>
            </w:r>
          </w:p>
        </w:tc>
        <w:tc>
          <w:tcPr>
            <w:tcW w:w="1558" w:type="dxa"/>
          </w:tcPr>
          <w:p w:rsidR="000C6195" w:rsidRPr="00267249" w:rsidRDefault="000C6195" w:rsidP="00425F7C">
            <w:pPr>
              <w:jc w:val="center"/>
              <w:rPr>
                <w:sz w:val="26"/>
                <w:szCs w:val="26"/>
                <w:lang w:val="uk-UA"/>
              </w:rPr>
            </w:pPr>
            <w:r w:rsidRPr="00267249">
              <w:rPr>
                <w:sz w:val="26"/>
                <w:szCs w:val="26"/>
                <w:lang w:val="uk-UA"/>
              </w:rPr>
              <w:t>залік</w:t>
            </w:r>
          </w:p>
        </w:tc>
      </w:tr>
      <w:tr w:rsidR="000C6195" w:rsidRPr="00267249" w:rsidTr="00425F7C">
        <w:tc>
          <w:tcPr>
            <w:tcW w:w="1188" w:type="dxa"/>
          </w:tcPr>
          <w:p w:rsidR="000C6195" w:rsidRPr="00267249" w:rsidRDefault="000C6195" w:rsidP="00425F7C">
            <w:pPr>
              <w:jc w:val="center"/>
              <w:rPr>
                <w:sz w:val="26"/>
                <w:szCs w:val="26"/>
                <w:lang w:val="uk-UA"/>
              </w:rPr>
            </w:pPr>
            <w:r>
              <w:rPr>
                <w:sz w:val="26"/>
                <w:szCs w:val="26"/>
                <w:lang w:val="uk-UA"/>
              </w:rPr>
              <w:t>О</w:t>
            </w:r>
            <w:r w:rsidRPr="00267249">
              <w:rPr>
                <w:sz w:val="26"/>
                <w:szCs w:val="26"/>
                <w:lang w:val="uk-UA"/>
              </w:rPr>
              <w:t>К.7</w:t>
            </w:r>
          </w:p>
        </w:tc>
        <w:tc>
          <w:tcPr>
            <w:tcW w:w="5550" w:type="dxa"/>
          </w:tcPr>
          <w:p w:rsidR="000C6195" w:rsidRPr="00267249" w:rsidRDefault="000C6195" w:rsidP="00425F7C">
            <w:pPr>
              <w:rPr>
                <w:sz w:val="26"/>
                <w:szCs w:val="26"/>
                <w:lang w:val="uk-UA"/>
              </w:rPr>
            </w:pPr>
            <w:r w:rsidRPr="00267249">
              <w:rPr>
                <w:sz w:val="26"/>
                <w:szCs w:val="26"/>
                <w:lang w:val="uk-UA"/>
              </w:rPr>
              <w:t xml:space="preserve">Соціологія </w:t>
            </w:r>
          </w:p>
        </w:tc>
        <w:tc>
          <w:tcPr>
            <w:tcW w:w="1418" w:type="dxa"/>
          </w:tcPr>
          <w:p w:rsidR="000C6195" w:rsidRPr="00267249" w:rsidRDefault="000C6195" w:rsidP="00425F7C">
            <w:pPr>
              <w:jc w:val="center"/>
              <w:rPr>
                <w:sz w:val="26"/>
                <w:szCs w:val="26"/>
                <w:lang w:val="uk-UA"/>
              </w:rPr>
            </w:pPr>
            <w:r w:rsidRPr="00267249">
              <w:rPr>
                <w:sz w:val="26"/>
                <w:szCs w:val="26"/>
                <w:lang w:val="uk-UA"/>
              </w:rPr>
              <w:t>1,5</w:t>
            </w:r>
          </w:p>
        </w:tc>
        <w:tc>
          <w:tcPr>
            <w:tcW w:w="1558" w:type="dxa"/>
          </w:tcPr>
          <w:p w:rsidR="000C6195" w:rsidRPr="00267249" w:rsidRDefault="000C6195" w:rsidP="00425F7C">
            <w:pPr>
              <w:jc w:val="center"/>
              <w:rPr>
                <w:sz w:val="26"/>
                <w:szCs w:val="26"/>
                <w:lang w:val="uk-UA"/>
              </w:rPr>
            </w:pPr>
            <w:r w:rsidRPr="00267249">
              <w:rPr>
                <w:sz w:val="26"/>
                <w:szCs w:val="26"/>
                <w:lang w:val="uk-UA"/>
              </w:rPr>
              <w:t>залік</w:t>
            </w:r>
          </w:p>
        </w:tc>
      </w:tr>
      <w:tr w:rsidR="000C6195" w:rsidRPr="00267249" w:rsidTr="00425F7C">
        <w:tc>
          <w:tcPr>
            <w:tcW w:w="1188" w:type="dxa"/>
          </w:tcPr>
          <w:p w:rsidR="000C6195" w:rsidRPr="00267249" w:rsidRDefault="000C6195" w:rsidP="00425F7C">
            <w:pPr>
              <w:jc w:val="center"/>
              <w:rPr>
                <w:sz w:val="26"/>
                <w:szCs w:val="26"/>
                <w:lang w:val="uk-UA"/>
              </w:rPr>
            </w:pPr>
            <w:r>
              <w:rPr>
                <w:sz w:val="26"/>
                <w:szCs w:val="26"/>
                <w:lang w:val="uk-UA"/>
              </w:rPr>
              <w:t>О</w:t>
            </w:r>
            <w:r w:rsidRPr="00267249">
              <w:rPr>
                <w:sz w:val="26"/>
                <w:szCs w:val="26"/>
                <w:lang w:val="uk-UA"/>
              </w:rPr>
              <w:t>К.8</w:t>
            </w:r>
          </w:p>
        </w:tc>
        <w:tc>
          <w:tcPr>
            <w:tcW w:w="5550" w:type="dxa"/>
          </w:tcPr>
          <w:p w:rsidR="000C6195" w:rsidRPr="00267249" w:rsidRDefault="000C6195" w:rsidP="00425F7C">
            <w:pPr>
              <w:rPr>
                <w:sz w:val="26"/>
                <w:szCs w:val="26"/>
                <w:lang w:val="uk-UA"/>
              </w:rPr>
            </w:pPr>
            <w:r w:rsidRPr="00267249">
              <w:rPr>
                <w:sz w:val="26"/>
                <w:szCs w:val="26"/>
                <w:lang w:val="uk-UA"/>
              </w:rPr>
              <w:t>Економічна теорія</w:t>
            </w:r>
          </w:p>
        </w:tc>
        <w:tc>
          <w:tcPr>
            <w:tcW w:w="1418" w:type="dxa"/>
            <w:vAlign w:val="center"/>
          </w:tcPr>
          <w:p w:rsidR="000C6195" w:rsidRPr="00267249" w:rsidRDefault="000C6195" w:rsidP="00425F7C">
            <w:pPr>
              <w:jc w:val="center"/>
              <w:rPr>
                <w:sz w:val="26"/>
                <w:szCs w:val="26"/>
                <w:lang w:val="uk-UA"/>
              </w:rPr>
            </w:pPr>
            <w:r w:rsidRPr="00267249">
              <w:rPr>
                <w:sz w:val="26"/>
                <w:szCs w:val="26"/>
                <w:lang w:val="uk-UA"/>
              </w:rPr>
              <w:t>2</w:t>
            </w:r>
          </w:p>
        </w:tc>
        <w:tc>
          <w:tcPr>
            <w:tcW w:w="1558" w:type="dxa"/>
          </w:tcPr>
          <w:p w:rsidR="000C6195" w:rsidRPr="00267249" w:rsidRDefault="000C6195" w:rsidP="00425F7C">
            <w:pPr>
              <w:jc w:val="center"/>
              <w:rPr>
                <w:sz w:val="26"/>
                <w:szCs w:val="26"/>
                <w:lang w:val="uk-UA"/>
              </w:rPr>
            </w:pPr>
            <w:r w:rsidRPr="00267249">
              <w:rPr>
                <w:sz w:val="26"/>
                <w:szCs w:val="26"/>
                <w:lang w:val="uk-UA"/>
              </w:rPr>
              <w:t>екзамен</w:t>
            </w:r>
          </w:p>
        </w:tc>
      </w:tr>
      <w:tr w:rsidR="000C6195" w:rsidRPr="00267249" w:rsidTr="00425F7C">
        <w:tc>
          <w:tcPr>
            <w:tcW w:w="1188" w:type="dxa"/>
          </w:tcPr>
          <w:p w:rsidR="000C6195" w:rsidRPr="00267249" w:rsidRDefault="000C6195" w:rsidP="00425F7C">
            <w:pPr>
              <w:jc w:val="center"/>
              <w:rPr>
                <w:sz w:val="26"/>
                <w:szCs w:val="26"/>
                <w:lang w:val="uk-UA"/>
              </w:rPr>
            </w:pPr>
            <w:r>
              <w:rPr>
                <w:sz w:val="26"/>
                <w:szCs w:val="26"/>
                <w:lang w:val="uk-UA"/>
              </w:rPr>
              <w:t>О</w:t>
            </w:r>
            <w:r w:rsidRPr="00267249">
              <w:rPr>
                <w:sz w:val="26"/>
                <w:szCs w:val="26"/>
                <w:lang w:val="uk-UA"/>
              </w:rPr>
              <w:t>К.9</w:t>
            </w:r>
          </w:p>
        </w:tc>
        <w:tc>
          <w:tcPr>
            <w:tcW w:w="5550" w:type="dxa"/>
          </w:tcPr>
          <w:p w:rsidR="000C6195" w:rsidRPr="00267249" w:rsidRDefault="000C6195" w:rsidP="00425F7C">
            <w:pPr>
              <w:rPr>
                <w:sz w:val="26"/>
                <w:szCs w:val="26"/>
                <w:lang w:val="uk-UA"/>
              </w:rPr>
            </w:pPr>
            <w:r w:rsidRPr="00267249">
              <w:rPr>
                <w:sz w:val="26"/>
                <w:szCs w:val="26"/>
                <w:lang w:val="uk-UA"/>
              </w:rPr>
              <w:t>Вища математика</w:t>
            </w:r>
          </w:p>
        </w:tc>
        <w:tc>
          <w:tcPr>
            <w:tcW w:w="1418" w:type="dxa"/>
            <w:vAlign w:val="center"/>
          </w:tcPr>
          <w:p w:rsidR="000C6195" w:rsidRPr="00267249" w:rsidRDefault="00B01D28" w:rsidP="00425F7C">
            <w:pPr>
              <w:jc w:val="center"/>
              <w:rPr>
                <w:sz w:val="26"/>
                <w:szCs w:val="26"/>
                <w:lang w:val="uk-UA"/>
              </w:rPr>
            </w:pPr>
            <w:r>
              <w:rPr>
                <w:sz w:val="26"/>
                <w:szCs w:val="26"/>
                <w:lang w:val="uk-UA"/>
              </w:rPr>
              <w:t>1,5</w:t>
            </w:r>
          </w:p>
        </w:tc>
        <w:tc>
          <w:tcPr>
            <w:tcW w:w="1558" w:type="dxa"/>
          </w:tcPr>
          <w:p w:rsidR="000C6195" w:rsidRPr="00267249" w:rsidRDefault="000C6195" w:rsidP="00425F7C">
            <w:pPr>
              <w:jc w:val="center"/>
              <w:rPr>
                <w:sz w:val="26"/>
                <w:szCs w:val="26"/>
                <w:lang w:val="uk-UA"/>
              </w:rPr>
            </w:pPr>
            <w:r w:rsidRPr="00267249">
              <w:rPr>
                <w:sz w:val="26"/>
                <w:szCs w:val="26"/>
                <w:lang w:val="uk-UA"/>
              </w:rPr>
              <w:t>екзамен</w:t>
            </w:r>
          </w:p>
        </w:tc>
      </w:tr>
      <w:tr w:rsidR="000C6195" w:rsidRPr="00267249" w:rsidTr="00425F7C">
        <w:tc>
          <w:tcPr>
            <w:tcW w:w="1188" w:type="dxa"/>
          </w:tcPr>
          <w:p w:rsidR="000C6195" w:rsidRPr="00267249" w:rsidRDefault="000C6195" w:rsidP="00425F7C">
            <w:pPr>
              <w:jc w:val="center"/>
              <w:rPr>
                <w:sz w:val="26"/>
                <w:szCs w:val="26"/>
                <w:lang w:val="uk-UA"/>
              </w:rPr>
            </w:pPr>
            <w:r>
              <w:rPr>
                <w:sz w:val="26"/>
                <w:szCs w:val="26"/>
                <w:lang w:val="uk-UA"/>
              </w:rPr>
              <w:t>О</w:t>
            </w:r>
            <w:r w:rsidRPr="00267249">
              <w:rPr>
                <w:sz w:val="26"/>
                <w:szCs w:val="26"/>
                <w:lang w:val="uk-UA"/>
              </w:rPr>
              <w:t>К.10</w:t>
            </w:r>
          </w:p>
        </w:tc>
        <w:tc>
          <w:tcPr>
            <w:tcW w:w="5550" w:type="dxa"/>
          </w:tcPr>
          <w:p w:rsidR="000C6195" w:rsidRPr="00267249" w:rsidRDefault="000C6195" w:rsidP="00425F7C">
            <w:pPr>
              <w:rPr>
                <w:sz w:val="26"/>
                <w:szCs w:val="26"/>
                <w:lang w:val="uk-UA"/>
              </w:rPr>
            </w:pPr>
            <w:r w:rsidRPr="00267249">
              <w:rPr>
                <w:sz w:val="26"/>
                <w:szCs w:val="26"/>
                <w:lang w:val="uk-UA"/>
              </w:rPr>
              <w:t>Інформатика і комп’ютерна техніка</w:t>
            </w:r>
          </w:p>
        </w:tc>
        <w:tc>
          <w:tcPr>
            <w:tcW w:w="1418" w:type="dxa"/>
            <w:vAlign w:val="center"/>
          </w:tcPr>
          <w:p w:rsidR="000C6195" w:rsidRPr="00267249" w:rsidRDefault="00B01D28" w:rsidP="00425F7C">
            <w:pPr>
              <w:jc w:val="center"/>
              <w:rPr>
                <w:sz w:val="26"/>
                <w:szCs w:val="26"/>
                <w:lang w:val="uk-UA"/>
              </w:rPr>
            </w:pPr>
            <w:r>
              <w:rPr>
                <w:sz w:val="26"/>
                <w:szCs w:val="26"/>
                <w:lang w:val="uk-UA"/>
              </w:rPr>
              <w:t>1</w:t>
            </w:r>
          </w:p>
        </w:tc>
        <w:tc>
          <w:tcPr>
            <w:tcW w:w="1558" w:type="dxa"/>
          </w:tcPr>
          <w:p w:rsidR="000C6195" w:rsidRPr="00267249" w:rsidRDefault="000C6195" w:rsidP="00425F7C">
            <w:pPr>
              <w:jc w:val="center"/>
              <w:rPr>
                <w:sz w:val="26"/>
                <w:szCs w:val="26"/>
                <w:lang w:val="uk-UA"/>
              </w:rPr>
            </w:pPr>
            <w:r w:rsidRPr="00267249">
              <w:rPr>
                <w:sz w:val="26"/>
                <w:szCs w:val="26"/>
                <w:lang w:val="uk-UA"/>
              </w:rPr>
              <w:t>залік</w:t>
            </w:r>
          </w:p>
        </w:tc>
      </w:tr>
      <w:tr w:rsidR="000C6195" w:rsidRPr="00267249" w:rsidTr="00425F7C">
        <w:tc>
          <w:tcPr>
            <w:tcW w:w="1188" w:type="dxa"/>
            <w:vAlign w:val="center"/>
          </w:tcPr>
          <w:p w:rsidR="000C6195" w:rsidRPr="00267249" w:rsidRDefault="000C6195" w:rsidP="00425F7C">
            <w:pPr>
              <w:jc w:val="center"/>
              <w:rPr>
                <w:sz w:val="26"/>
                <w:szCs w:val="26"/>
                <w:lang w:val="uk-UA"/>
              </w:rPr>
            </w:pPr>
            <w:r>
              <w:rPr>
                <w:sz w:val="26"/>
                <w:szCs w:val="26"/>
                <w:lang w:val="uk-UA"/>
              </w:rPr>
              <w:t>О</w:t>
            </w:r>
            <w:r w:rsidRPr="00267249">
              <w:rPr>
                <w:sz w:val="26"/>
                <w:szCs w:val="26"/>
                <w:lang w:val="uk-UA"/>
              </w:rPr>
              <w:t>К.11</w:t>
            </w:r>
          </w:p>
        </w:tc>
        <w:tc>
          <w:tcPr>
            <w:tcW w:w="5550" w:type="dxa"/>
          </w:tcPr>
          <w:p w:rsidR="000C6195" w:rsidRPr="00267249" w:rsidRDefault="000C6195" w:rsidP="00425F7C">
            <w:pPr>
              <w:rPr>
                <w:sz w:val="26"/>
                <w:szCs w:val="26"/>
                <w:lang w:val="uk-UA"/>
              </w:rPr>
            </w:pPr>
            <w:r>
              <w:rPr>
                <w:sz w:val="26"/>
                <w:szCs w:val="26"/>
                <w:lang w:val="uk-UA"/>
              </w:rPr>
              <w:t>Основи статистики</w:t>
            </w:r>
          </w:p>
        </w:tc>
        <w:tc>
          <w:tcPr>
            <w:tcW w:w="1418" w:type="dxa"/>
            <w:vAlign w:val="center"/>
          </w:tcPr>
          <w:p w:rsidR="000C6195" w:rsidRPr="00267249" w:rsidRDefault="000C6195" w:rsidP="00425F7C">
            <w:pPr>
              <w:jc w:val="center"/>
              <w:rPr>
                <w:sz w:val="26"/>
                <w:szCs w:val="26"/>
                <w:lang w:val="uk-UA"/>
              </w:rPr>
            </w:pPr>
            <w:r>
              <w:rPr>
                <w:sz w:val="26"/>
                <w:szCs w:val="26"/>
                <w:lang w:val="uk-UA"/>
              </w:rPr>
              <w:t>2</w:t>
            </w:r>
          </w:p>
        </w:tc>
        <w:tc>
          <w:tcPr>
            <w:tcW w:w="1558" w:type="dxa"/>
          </w:tcPr>
          <w:p w:rsidR="000C6195" w:rsidRPr="00267249" w:rsidRDefault="000C6195" w:rsidP="00425F7C">
            <w:pPr>
              <w:jc w:val="center"/>
              <w:rPr>
                <w:sz w:val="26"/>
                <w:szCs w:val="26"/>
                <w:lang w:val="uk-UA"/>
              </w:rPr>
            </w:pPr>
            <w:r w:rsidRPr="00267249">
              <w:rPr>
                <w:sz w:val="26"/>
                <w:szCs w:val="26"/>
                <w:lang w:val="uk-UA"/>
              </w:rPr>
              <w:t>залік</w:t>
            </w:r>
          </w:p>
        </w:tc>
      </w:tr>
      <w:tr w:rsidR="000C6195" w:rsidRPr="00267249" w:rsidTr="00425F7C">
        <w:tc>
          <w:tcPr>
            <w:tcW w:w="1188" w:type="dxa"/>
            <w:vAlign w:val="center"/>
          </w:tcPr>
          <w:p w:rsidR="000C6195" w:rsidRPr="00267249" w:rsidRDefault="000C6195" w:rsidP="00425F7C">
            <w:pPr>
              <w:jc w:val="center"/>
              <w:rPr>
                <w:sz w:val="26"/>
                <w:szCs w:val="26"/>
                <w:lang w:val="uk-UA"/>
              </w:rPr>
            </w:pPr>
            <w:r>
              <w:rPr>
                <w:sz w:val="26"/>
                <w:szCs w:val="26"/>
                <w:lang w:val="uk-UA"/>
              </w:rPr>
              <w:t>О</w:t>
            </w:r>
            <w:r w:rsidRPr="00267249">
              <w:rPr>
                <w:sz w:val="26"/>
                <w:szCs w:val="26"/>
                <w:lang w:val="uk-UA"/>
              </w:rPr>
              <w:t>К.12</w:t>
            </w:r>
          </w:p>
        </w:tc>
        <w:tc>
          <w:tcPr>
            <w:tcW w:w="5550" w:type="dxa"/>
          </w:tcPr>
          <w:p w:rsidR="000C6195" w:rsidRPr="00267249" w:rsidRDefault="000C6195" w:rsidP="00425F7C">
            <w:pPr>
              <w:rPr>
                <w:sz w:val="26"/>
                <w:szCs w:val="26"/>
                <w:lang w:val="uk-UA"/>
              </w:rPr>
            </w:pPr>
            <w:r w:rsidRPr="00267249">
              <w:rPr>
                <w:sz w:val="26"/>
                <w:szCs w:val="26"/>
                <w:lang w:val="uk-UA"/>
              </w:rPr>
              <w:t xml:space="preserve">Економіка підприємства </w:t>
            </w:r>
          </w:p>
        </w:tc>
        <w:tc>
          <w:tcPr>
            <w:tcW w:w="1418" w:type="dxa"/>
            <w:vAlign w:val="center"/>
          </w:tcPr>
          <w:p w:rsidR="000C6195" w:rsidRPr="00267249" w:rsidRDefault="000C6195" w:rsidP="00425F7C">
            <w:pPr>
              <w:jc w:val="center"/>
              <w:rPr>
                <w:sz w:val="26"/>
                <w:szCs w:val="26"/>
                <w:lang w:val="uk-UA"/>
              </w:rPr>
            </w:pPr>
            <w:r w:rsidRPr="00267249">
              <w:rPr>
                <w:sz w:val="26"/>
                <w:szCs w:val="26"/>
                <w:lang w:val="uk-UA"/>
              </w:rPr>
              <w:t>2</w:t>
            </w:r>
          </w:p>
        </w:tc>
        <w:tc>
          <w:tcPr>
            <w:tcW w:w="1558" w:type="dxa"/>
          </w:tcPr>
          <w:p w:rsidR="000C6195" w:rsidRPr="00267249" w:rsidRDefault="000C6195" w:rsidP="00425F7C">
            <w:pPr>
              <w:jc w:val="center"/>
              <w:rPr>
                <w:sz w:val="26"/>
                <w:szCs w:val="26"/>
                <w:lang w:val="uk-UA"/>
              </w:rPr>
            </w:pPr>
            <w:r w:rsidRPr="00267249">
              <w:rPr>
                <w:sz w:val="26"/>
                <w:szCs w:val="26"/>
                <w:lang w:val="uk-UA"/>
              </w:rPr>
              <w:t>залік</w:t>
            </w:r>
          </w:p>
        </w:tc>
      </w:tr>
      <w:tr w:rsidR="000C6195" w:rsidRPr="00267249" w:rsidTr="00425F7C">
        <w:tc>
          <w:tcPr>
            <w:tcW w:w="1188" w:type="dxa"/>
            <w:vAlign w:val="center"/>
          </w:tcPr>
          <w:p w:rsidR="000C6195" w:rsidRPr="00267249" w:rsidRDefault="000C6195" w:rsidP="00425F7C">
            <w:pPr>
              <w:jc w:val="center"/>
              <w:rPr>
                <w:sz w:val="26"/>
                <w:szCs w:val="26"/>
                <w:lang w:val="uk-UA"/>
              </w:rPr>
            </w:pPr>
            <w:r>
              <w:rPr>
                <w:sz w:val="26"/>
                <w:szCs w:val="26"/>
                <w:lang w:val="uk-UA"/>
              </w:rPr>
              <w:t>О</w:t>
            </w:r>
            <w:r w:rsidRPr="00267249">
              <w:rPr>
                <w:sz w:val="26"/>
                <w:szCs w:val="26"/>
                <w:lang w:val="uk-UA"/>
              </w:rPr>
              <w:t>К.13</w:t>
            </w:r>
          </w:p>
        </w:tc>
        <w:tc>
          <w:tcPr>
            <w:tcW w:w="5550" w:type="dxa"/>
          </w:tcPr>
          <w:p w:rsidR="000C6195" w:rsidRPr="00267249" w:rsidRDefault="000C6195" w:rsidP="00425F7C">
            <w:pPr>
              <w:rPr>
                <w:sz w:val="26"/>
                <w:szCs w:val="26"/>
                <w:lang w:val="uk-UA"/>
              </w:rPr>
            </w:pPr>
            <w:r w:rsidRPr="00267249">
              <w:rPr>
                <w:sz w:val="26"/>
                <w:szCs w:val="26"/>
                <w:lang w:val="uk-UA"/>
              </w:rPr>
              <w:t>Фінанси підприємств</w:t>
            </w:r>
          </w:p>
        </w:tc>
        <w:tc>
          <w:tcPr>
            <w:tcW w:w="1418" w:type="dxa"/>
          </w:tcPr>
          <w:p w:rsidR="000C6195" w:rsidRPr="00267249" w:rsidRDefault="000C6195" w:rsidP="00425F7C">
            <w:pPr>
              <w:jc w:val="center"/>
              <w:rPr>
                <w:sz w:val="26"/>
                <w:szCs w:val="26"/>
                <w:lang w:val="uk-UA"/>
              </w:rPr>
            </w:pPr>
            <w:r>
              <w:rPr>
                <w:sz w:val="26"/>
                <w:szCs w:val="26"/>
                <w:lang w:val="uk-UA"/>
              </w:rPr>
              <w:t>2</w:t>
            </w:r>
          </w:p>
        </w:tc>
        <w:tc>
          <w:tcPr>
            <w:tcW w:w="1558" w:type="dxa"/>
          </w:tcPr>
          <w:p w:rsidR="000C6195" w:rsidRPr="00267249" w:rsidRDefault="000C6195" w:rsidP="00425F7C">
            <w:pPr>
              <w:jc w:val="center"/>
              <w:rPr>
                <w:sz w:val="26"/>
                <w:szCs w:val="26"/>
                <w:lang w:val="uk-UA"/>
              </w:rPr>
            </w:pPr>
            <w:r w:rsidRPr="00267249">
              <w:rPr>
                <w:sz w:val="26"/>
                <w:szCs w:val="26"/>
                <w:lang w:val="uk-UA"/>
              </w:rPr>
              <w:t>залік</w:t>
            </w:r>
          </w:p>
        </w:tc>
      </w:tr>
      <w:tr w:rsidR="000C6195" w:rsidRPr="00267249" w:rsidTr="00425F7C">
        <w:tc>
          <w:tcPr>
            <w:tcW w:w="1188" w:type="dxa"/>
            <w:vAlign w:val="center"/>
          </w:tcPr>
          <w:p w:rsidR="000C6195" w:rsidRPr="00267249" w:rsidRDefault="000C6195" w:rsidP="00425F7C">
            <w:pPr>
              <w:jc w:val="center"/>
              <w:rPr>
                <w:sz w:val="26"/>
                <w:szCs w:val="26"/>
                <w:lang w:val="uk-UA"/>
              </w:rPr>
            </w:pPr>
            <w:r>
              <w:rPr>
                <w:sz w:val="26"/>
                <w:szCs w:val="26"/>
                <w:lang w:val="uk-UA"/>
              </w:rPr>
              <w:t>О</w:t>
            </w:r>
            <w:r w:rsidRPr="00267249">
              <w:rPr>
                <w:sz w:val="26"/>
                <w:szCs w:val="26"/>
                <w:lang w:val="uk-UA"/>
              </w:rPr>
              <w:t>К.14</w:t>
            </w:r>
          </w:p>
        </w:tc>
        <w:tc>
          <w:tcPr>
            <w:tcW w:w="5550" w:type="dxa"/>
          </w:tcPr>
          <w:p w:rsidR="000C6195" w:rsidRPr="00267249" w:rsidRDefault="000C6195" w:rsidP="00425F7C">
            <w:pPr>
              <w:rPr>
                <w:sz w:val="26"/>
                <w:szCs w:val="26"/>
                <w:lang w:val="uk-UA"/>
              </w:rPr>
            </w:pPr>
            <w:r w:rsidRPr="00267249">
              <w:rPr>
                <w:sz w:val="26"/>
                <w:szCs w:val="26"/>
                <w:lang w:val="uk-UA"/>
              </w:rPr>
              <w:t>Фізичне виховання</w:t>
            </w:r>
          </w:p>
        </w:tc>
        <w:tc>
          <w:tcPr>
            <w:tcW w:w="1418" w:type="dxa"/>
          </w:tcPr>
          <w:p w:rsidR="000C6195" w:rsidRPr="00267249" w:rsidRDefault="00B01D28" w:rsidP="00425F7C">
            <w:pPr>
              <w:jc w:val="center"/>
              <w:rPr>
                <w:sz w:val="26"/>
                <w:szCs w:val="26"/>
                <w:lang w:val="uk-UA"/>
              </w:rPr>
            </w:pPr>
            <w:r>
              <w:rPr>
                <w:sz w:val="26"/>
                <w:szCs w:val="26"/>
                <w:lang w:val="uk-UA"/>
              </w:rPr>
              <w:t>7</w:t>
            </w:r>
          </w:p>
        </w:tc>
        <w:tc>
          <w:tcPr>
            <w:tcW w:w="1558" w:type="dxa"/>
          </w:tcPr>
          <w:p w:rsidR="000C6195" w:rsidRPr="00267249" w:rsidRDefault="000C6195" w:rsidP="00425F7C">
            <w:pPr>
              <w:jc w:val="center"/>
              <w:rPr>
                <w:sz w:val="26"/>
                <w:szCs w:val="26"/>
                <w:lang w:val="uk-UA"/>
              </w:rPr>
            </w:pPr>
            <w:r w:rsidRPr="00267249">
              <w:rPr>
                <w:sz w:val="26"/>
                <w:szCs w:val="26"/>
                <w:lang w:val="uk-UA"/>
              </w:rPr>
              <w:t>залік</w:t>
            </w:r>
          </w:p>
        </w:tc>
      </w:tr>
      <w:tr w:rsidR="000C6195" w:rsidRPr="00267249" w:rsidTr="00425F7C">
        <w:tc>
          <w:tcPr>
            <w:tcW w:w="1188" w:type="dxa"/>
            <w:vAlign w:val="center"/>
          </w:tcPr>
          <w:p w:rsidR="000C6195" w:rsidRPr="00267249" w:rsidRDefault="000C6195" w:rsidP="00425F7C">
            <w:pPr>
              <w:jc w:val="center"/>
              <w:rPr>
                <w:sz w:val="26"/>
                <w:szCs w:val="26"/>
                <w:lang w:val="uk-UA"/>
              </w:rPr>
            </w:pPr>
          </w:p>
        </w:tc>
        <w:tc>
          <w:tcPr>
            <w:tcW w:w="5550" w:type="dxa"/>
          </w:tcPr>
          <w:p w:rsidR="000C6195" w:rsidRPr="00267249" w:rsidRDefault="000C6195" w:rsidP="00425F7C">
            <w:pPr>
              <w:rPr>
                <w:b/>
                <w:sz w:val="26"/>
                <w:szCs w:val="26"/>
                <w:lang w:val="uk-UA"/>
              </w:rPr>
            </w:pPr>
            <w:r w:rsidRPr="00267249">
              <w:rPr>
                <w:b/>
                <w:sz w:val="26"/>
                <w:szCs w:val="26"/>
                <w:lang w:val="uk-UA"/>
              </w:rPr>
              <w:t>Разом</w:t>
            </w:r>
          </w:p>
        </w:tc>
        <w:tc>
          <w:tcPr>
            <w:tcW w:w="1418" w:type="dxa"/>
          </w:tcPr>
          <w:p w:rsidR="000C6195" w:rsidRPr="00267249" w:rsidRDefault="0032690F" w:rsidP="00425F7C">
            <w:pPr>
              <w:jc w:val="center"/>
              <w:rPr>
                <w:b/>
                <w:sz w:val="26"/>
                <w:szCs w:val="26"/>
                <w:lang w:val="uk-UA"/>
              </w:rPr>
            </w:pPr>
            <w:r>
              <w:rPr>
                <w:b/>
                <w:sz w:val="26"/>
                <w:szCs w:val="26"/>
                <w:lang w:val="uk-UA"/>
              </w:rPr>
              <w:t>29</w:t>
            </w:r>
          </w:p>
        </w:tc>
        <w:tc>
          <w:tcPr>
            <w:tcW w:w="1558" w:type="dxa"/>
          </w:tcPr>
          <w:p w:rsidR="000C6195" w:rsidRPr="00267249" w:rsidRDefault="000C6195" w:rsidP="00425F7C">
            <w:pPr>
              <w:jc w:val="center"/>
              <w:rPr>
                <w:sz w:val="26"/>
                <w:szCs w:val="26"/>
                <w:lang w:val="uk-UA"/>
              </w:rPr>
            </w:pPr>
          </w:p>
        </w:tc>
      </w:tr>
      <w:tr w:rsidR="000C6195" w:rsidRPr="00267249" w:rsidTr="00425F7C">
        <w:tc>
          <w:tcPr>
            <w:tcW w:w="9714" w:type="dxa"/>
            <w:gridSpan w:val="4"/>
          </w:tcPr>
          <w:p w:rsidR="000C6195" w:rsidRPr="00267249" w:rsidRDefault="000C6195" w:rsidP="00425F7C">
            <w:pPr>
              <w:pStyle w:val="a7"/>
              <w:ind w:firstLine="34"/>
              <w:rPr>
                <w:sz w:val="26"/>
                <w:szCs w:val="26"/>
                <w:lang w:val="uk-UA"/>
              </w:rPr>
            </w:pPr>
            <w:r w:rsidRPr="00267249">
              <w:rPr>
                <w:sz w:val="26"/>
                <w:szCs w:val="26"/>
                <w:lang w:val="uk-UA"/>
              </w:rPr>
              <w:t>Вибіркові компоненти</w:t>
            </w:r>
          </w:p>
        </w:tc>
      </w:tr>
      <w:tr w:rsidR="000C6195" w:rsidRPr="00267249" w:rsidTr="00425F7C">
        <w:tc>
          <w:tcPr>
            <w:tcW w:w="1188" w:type="dxa"/>
            <w:vAlign w:val="center"/>
          </w:tcPr>
          <w:p w:rsidR="000C6195" w:rsidRPr="00267249" w:rsidRDefault="000C6195" w:rsidP="00425F7C">
            <w:pPr>
              <w:jc w:val="center"/>
              <w:rPr>
                <w:sz w:val="26"/>
                <w:szCs w:val="26"/>
                <w:lang w:val="uk-UA"/>
              </w:rPr>
            </w:pPr>
            <w:r>
              <w:rPr>
                <w:sz w:val="26"/>
                <w:szCs w:val="26"/>
                <w:lang w:val="uk-UA"/>
              </w:rPr>
              <w:t>В</w:t>
            </w:r>
            <w:r w:rsidRPr="00267249">
              <w:rPr>
                <w:sz w:val="26"/>
                <w:szCs w:val="26"/>
                <w:lang w:val="uk-UA"/>
              </w:rPr>
              <w:t>К.1</w:t>
            </w:r>
          </w:p>
        </w:tc>
        <w:tc>
          <w:tcPr>
            <w:tcW w:w="5550" w:type="dxa"/>
          </w:tcPr>
          <w:p w:rsidR="000C6195" w:rsidRPr="00267249" w:rsidRDefault="000C6195" w:rsidP="00425F7C">
            <w:pPr>
              <w:ind w:firstLine="34"/>
              <w:rPr>
                <w:sz w:val="26"/>
                <w:szCs w:val="26"/>
                <w:lang w:val="uk-UA"/>
              </w:rPr>
            </w:pPr>
            <w:r w:rsidRPr="00267249">
              <w:rPr>
                <w:sz w:val="26"/>
                <w:szCs w:val="26"/>
                <w:lang w:val="uk-UA"/>
              </w:rPr>
              <w:t>Основи економічного аналізу</w:t>
            </w:r>
          </w:p>
        </w:tc>
        <w:tc>
          <w:tcPr>
            <w:tcW w:w="1418" w:type="dxa"/>
          </w:tcPr>
          <w:p w:rsidR="000C6195" w:rsidRPr="00267249" w:rsidRDefault="000C6195" w:rsidP="00425F7C">
            <w:pPr>
              <w:jc w:val="center"/>
              <w:rPr>
                <w:sz w:val="26"/>
                <w:szCs w:val="26"/>
                <w:lang w:val="uk-UA"/>
              </w:rPr>
            </w:pPr>
            <w:r w:rsidRPr="00267249">
              <w:rPr>
                <w:sz w:val="26"/>
                <w:szCs w:val="26"/>
                <w:lang w:val="uk-UA"/>
              </w:rPr>
              <w:t>1,5</w:t>
            </w:r>
          </w:p>
        </w:tc>
        <w:tc>
          <w:tcPr>
            <w:tcW w:w="1558" w:type="dxa"/>
          </w:tcPr>
          <w:p w:rsidR="000C6195" w:rsidRPr="00267249" w:rsidRDefault="000C6195" w:rsidP="00425F7C">
            <w:pPr>
              <w:jc w:val="center"/>
              <w:rPr>
                <w:sz w:val="26"/>
                <w:szCs w:val="26"/>
                <w:lang w:val="uk-UA"/>
              </w:rPr>
            </w:pPr>
            <w:r w:rsidRPr="00267249">
              <w:rPr>
                <w:sz w:val="26"/>
                <w:szCs w:val="26"/>
                <w:lang w:val="uk-UA"/>
              </w:rPr>
              <w:t>залік</w:t>
            </w:r>
          </w:p>
        </w:tc>
      </w:tr>
      <w:tr w:rsidR="000C6195" w:rsidRPr="00267249" w:rsidTr="00425F7C">
        <w:tc>
          <w:tcPr>
            <w:tcW w:w="1188" w:type="dxa"/>
            <w:vAlign w:val="center"/>
          </w:tcPr>
          <w:p w:rsidR="000C6195" w:rsidRPr="00267249" w:rsidRDefault="000C6195" w:rsidP="00425F7C">
            <w:pPr>
              <w:jc w:val="center"/>
              <w:rPr>
                <w:sz w:val="26"/>
                <w:szCs w:val="26"/>
                <w:lang w:val="uk-UA"/>
              </w:rPr>
            </w:pPr>
            <w:r>
              <w:rPr>
                <w:sz w:val="26"/>
                <w:szCs w:val="26"/>
                <w:lang w:val="uk-UA"/>
              </w:rPr>
              <w:t>В</w:t>
            </w:r>
            <w:r w:rsidRPr="00267249">
              <w:rPr>
                <w:sz w:val="26"/>
                <w:szCs w:val="26"/>
                <w:lang w:val="uk-UA"/>
              </w:rPr>
              <w:t>К.</w:t>
            </w:r>
            <w:r>
              <w:rPr>
                <w:sz w:val="26"/>
                <w:szCs w:val="26"/>
                <w:lang w:val="uk-UA"/>
              </w:rPr>
              <w:t>2</w:t>
            </w:r>
          </w:p>
        </w:tc>
        <w:tc>
          <w:tcPr>
            <w:tcW w:w="5550" w:type="dxa"/>
          </w:tcPr>
          <w:p w:rsidR="000C6195" w:rsidRPr="00267249" w:rsidRDefault="000C6195" w:rsidP="00425F7C">
            <w:pPr>
              <w:rPr>
                <w:sz w:val="26"/>
                <w:szCs w:val="26"/>
                <w:lang w:val="uk-UA"/>
              </w:rPr>
            </w:pPr>
            <w:r w:rsidRPr="00267249">
              <w:rPr>
                <w:sz w:val="26"/>
                <w:szCs w:val="26"/>
                <w:lang w:val="uk-UA"/>
              </w:rPr>
              <w:t xml:space="preserve">Менеджмент </w:t>
            </w:r>
          </w:p>
        </w:tc>
        <w:tc>
          <w:tcPr>
            <w:tcW w:w="1418" w:type="dxa"/>
          </w:tcPr>
          <w:p w:rsidR="000C6195" w:rsidRPr="00267249" w:rsidRDefault="000C6195" w:rsidP="00425F7C">
            <w:pPr>
              <w:jc w:val="center"/>
              <w:rPr>
                <w:sz w:val="26"/>
                <w:szCs w:val="26"/>
                <w:lang w:val="uk-UA"/>
              </w:rPr>
            </w:pPr>
            <w:r w:rsidRPr="00267249">
              <w:rPr>
                <w:sz w:val="26"/>
                <w:szCs w:val="26"/>
                <w:lang w:val="uk-UA"/>
              </w:rPr>
              <w:t>1,5</w:t>
            </w:r>
          </w:p>
        </w:tc>
        <w:tc>
          <w:tcPr>
            <w:tcW w:w="1558" w:type="dxa"/>
          </w:tcPr>
          <w:p w:rsidR="000C6195" w:rsidRPr="00267249" w:rsidRDefault="000C6195" w:rsidP="00425F7C">
            <w:pPr>
              <w:jc w:val="center"/>
              <w:rPr>
                <w:sz w:val="26"/>
                <w:szCs w:val="26"/>
                <w:lang w:val="uk-UA"/>
              </w:rPr>
            </w:pPr>
            <w:r w:rsidRPr="00267249">
              <w:rPr>
                <w:sz w:val="26"/>
                <w:szCs w:val="26"/>
                <w:lang w:val="uk-UA"/>
              </w:rPr>
              <w:t>залік</w:t>
            </w:r>
          </w:p>
        </w:tc>
      </w:tr>
      <w:tr w:rsidR="000C6195" w:rsidRPr="00267249" w:rsidTr="00425F7C">
        <w:tc>
          <w:tcPr>
            <w:tcW w:w="1188" w:type="dxa"/>
            <w:vAlign w:val="center"/>
          </w:tcPr>
          <w:p w:rsidR="000C6195" w:rsidRPr="00267249" w:rsidRDefault="000C6195" w:rsidP="00425F7C">
            <w:pPr>
              <w:jc w:val="center"/>
              <w:rPr>
                <w:sz w:val="26"/>
                <w:szCs w:val="26"/>
                <w:lang w:val="uk-UA"/>
              </w:rPr>
            </w:pPr>
            <w:r>
              <w:rPr>
                <w:sz w:val="26"/>
                <w:szCs w:val="26"/>
                <w:lang w:val="uk-UA"/>
              </w:rPr>
              <w:t>В</w:t>
            </w:r>
            <w:r w:rsidRPr="00267249">
              <w:rPr>
                <w:sz w:val="26"/>
                <w:szCs w:val="26"/>
                <w:lang w:val="uk-UA"/>
              </w:rPr>
              <w:t>К.</w:t>
            </w:r>
            <w:r>
              <w:rPr>
                <w:sz w:val="26"/>
                <w:szCs w:val="26"/>
                <w:lang w:val="uk-UA"/>
              </w:rPr>
              <w:t>3</w:t>
            </w:r>
          </w:p>
        </w:tc>
        <w:tc>
          <w:tcPr>
            <w:tcW w:w="5550" w:type="dxa"/>
          </w:tcPr>
          <w:p w:rsidR="000C6195" w:rsidRPr="00267249" w:rsidRDefault="000C6195" w:rsidP="00425F7C">
            <w:pPr>
              <w:rPr>
                <w:sz w:val="26"/>
                <w:szCs w:val="26"/>
                <w:lang w:val="uk-UA"/>
              </w:rPr>
            </w:pPr>
            <w:r w:rsidRPr="00267249">
              <w:rPr>
                <w:sz w:val="26"/>
                <w:szCs w:val="26"/>
                <w:lang w:val="uk-UA"/>
              </w:rPr>
              <w:t xml:space="preserve">Інвестування </w:t>
            </w:r>
          </w:p>
        </w:tc>
        <w:tc>
          <w:tcPr>
            <w:tcW w:w="1418" w:type="dxa"/>
          </w:tcPr>
          <w:p w:rsidR="000C6195" w:rsidRPr="00267249" w:rsidRDefault="000C6195" w:rsidP="00425F7C">
            <w:pPr>
              <w:jc w:val="center"/>
              <w:rPr>
                <w:sz w:val="26"/>
                <w:szCs w:val="26"/>
                <w:lang w:val="uk-UA"/>
              </w:rPr>
            </w:pPr>
            <w:r w:rsidRPr="00267249">
              <w:rPr>
                <w:sz w:val="26"/>
                <w:szCs w:val="26"/>
                <w:lang w:val="uk-UA"/>
              </w:rPr>
              <w:t>1,5</w:t>
            </w:r>
          </w:p>
        </w:tc>
        <w:tc>
          <w:tcPr>
            <w:tcW w:w="1558" w:type="dxa"/>
          </w:tcPr>
          <w:p w:rsidR="000C6195" w:rsidRPr="00267249" w:rsidRDefault="000C6195" w:rsidP="00425F7C">
            <w:pPr>
              <w:jc w:val="center"/>
              <w:rPr>
                <w:sz w:val="26"/>
                <w:szCs w:val="26"/>
                <w:lang w:val="uk-UA"/>
              </w:rPr>
            </w:pPr>
            <w:r w:rsidRPr="00267249">
              <w:rPr>
                <w:sz w:val="26"/>
                <w:szCs w:val="26"/>
                <w:lang w:val="uk-UA"/>
              </w:rPr>
              <w:t>залік</w:t>
            </w:r>
          </w:p>
        </w:tc>
      </w:tr>
      <w:tr w:rsidR="000C6195" w:rsidRPr="00267249" w:rsidTr="00425F7C">
        <w:tc>
          <w:tcPr>
            <w:tcW w:w="1188" w:type="dxa"/>
            <w:vAlign w:val="center"/>
          </w:tcPr>
          <w:p w:rsidR="000C6195" w:rsidRPr="00267249" w:rsidRDefault="000C6195" w:rsidP="00425F7C">
            <w:pPr>
              <w:jc w:val="center"/>
              <w:rPr>
                <w:sz w:val="26"/>
                <w:szCs w:val="26"/>
                <w:lang w:val="uk-UA"/>
              </w:rPr>
            </w:pPr>
            <w:r>
              <w:rPr>
                <w:sz w:val="26"/>
                <w:szCs w:val="26"/>
                <w:lang w:val="uk-UA"/>
              </w:rPr>
              <w:t>В</w:t>
            </w:r>
            <w:r w:rsidRPr="00267249">
              <w:rPr>
                <w:sz w:val="26"/>
                <w:szCs w:val="26"/>
                <w:lang w:val="uk-UA"/>
              </w:rPr>
              <w:t>К.</w:t>
            </w:r>
            <w:r>
              <w:rPr>
                <w:sz w:val="26"/>
                <w:szCs w:val="26"/>
                <w:lang w:val="uk-UA"/>
              </w:rPr>
              <w:t>4</w:t>
            </w:r>
          </w:p>
        </w:tc>
        <w:tc>
          <w:tcPr>
            <w:tcW w:w="5550" w:type="dxa"/>
          </w:tcPr>
          <w:p w:rsidR="000C6195" w:rsidRPr="00267249" w:rsidRDefault="000C6195" w:rsidP="00425F7C">
            <w:pPr>
              <w:rPr>
                <w:sz w:val="26"/>
                <w:szCs w:val="26"/>
                <w:lang w:val="uk-UA"/>
              </w:rPr>
            </w:pPr>
            <w:r w:rsidRPr="00267249">
              <w:rPr>
                <w:sz w:val="26"/>
                <w:szCs w:val="26"/>
                <w:lang w:val="uk-UA"/>
              </w:rPr>
              <w:t>Основи фінансово-економічної безпеки</w:t>
            </w:r>
          </w:p>
        </w:tc>
        <w:tc>
          <w:tcPr>
            <w:tcW w:w="1418" w:type="dxa"/>
          </w:tcPr>
          <w:p w:rsidR="000C6195" w:rsidRPr="00267249" w:rsidRDefault="00B01D28" w:rsidP="00425F7C">
            <w:pPr>
              <w:jc w:val="center"/>
              <w:rPr>
                <w:sz w:val="26"/>
                <w:szCs w:val="26"/>
                <w:lang w:val="uk-UA"/>
              </w:rPr>
            </w:pPr>
            <w:r>
              <w:rPr>
                <w:sz w:val="26"/>
                <w:szCs w:val="26"/>
                <w:lang w:val="uk-UA"/>
              </w:rPr>
              <w:t>3</w:t>
            </w:r>
          </w:p>
        </w:tc>
        <w:tc>
          <w:tcPr>
            <w:tcW w:w="1558" w:type="dxa"/>
          </w:tcPr>
          <w:p w:rsidR="000C6195" w:rsidRPr="00267249" w:rsidRDefault="000C6195" w:rsidP="00425F7C">
            <w:pPr>
              <w:jc w:val="center"/>
              <w:rPr>
                <w:sz w:val="26"/>
                <w:szCs w:val="26"/>
                <w:lang w:val="uk-UA"/>
              </w:rPr>
            </w:pPr>
            <w:r w:rsidRPr="00267249">
              <w:rPr>
                <w:sz w:val="26"/>
                <w:szCs w:val="26"/>
                <w:lang w:val="uk-UA"/>
              </w:rPr>
              <w:t>залік</w:t>
            </w:r>
          </w:p>
        </w:tc>
      </w:tr>
      <w:tr w:rsidR="000C6195" w:rsidRPr="00267249" w:rsidTr="00425F7C">
        <w:tc>
          <w:tcPr>
            <w:tcW w:w="1188" w:type="dxa"/>
            <w:vAlign w:val="center"/>
          </w:tcPr>
          <w:p w:rsidR="000C6195" w:rsidRPr="00267249" w:rsidRDefault="000C6195" w:rsidP="00425F7C">
            <w:pPr>
              <w:jc w:val="center"/>
              <w:rPr>
                <w:sz w:val="26"/>
                <w:szCs w:val="26"/>
                <w:lang w:val="uk-UA"/>
              </w:rPr>
            </w:pPr>
            <w:r>
              <w:rPr>
                <w:sz w:val="26"/>
                <w:szCs w:val="26"/>
                <w:lang w:val="uk-UA"/>
              </w:rPr>
              <w:t>В</w:t>
            </w:r>
            <w:r w:rsidRPr="00267249">
              <w:rPr>
                <w:sz w:val="26"/>
                <w:szCs w:val="26"/>
                <w:lang w:val="uk-UA"/>
              </w:rPr>
              <w:t>К.</w:t>
            </w:r>
            <w:r>
              <w:rPr>
                <w:sz w:val="26"/>
                <w:szCs w:val="26"/>
                <w:lang w:val="uk-UA"/>
              </w:rPr>
              <w:t>5</w:t>
            </w:r>
          </w:p>
        </w:tc>
        <w:tc>
          <w:tcPr>
            <w:tcW w:w="5550" w:type="dxa"/>
          </w:tcPr>
          <w:p w:rsidR="000C6195" w:rsidRPr="00267249" w:rsidRDefault="000C6195" w:rsidP="00425F7C">
            <w:pPr>
              <w:rPr>
                <w:sz w:val="26"/>
                <w:szCs w:val="26"/>
                <w:lang w:val="uk-UA"/>
              </w:rPr>
            </w:pPr>
            <w:r>
              <w:rPr>
                <w:sz w:val="26"/>
                <w:szCs w:val="26"/>
                <w:lang w:val="uk-UA"/>
              </w:rPr>
              <w:t>БЖД</w:t>
            </w:r>
          </w:p>
        </w:tc>
        <w:tc>
          <w:tcPr>
            <w:tcW w:w="1418" w:type="dxa"/>
          </w:tcPr>
          <w:p w:rsidR="000C6195" w:rsidRPr="00267249" w:rsidRDefault="00B01D28" w:rsidP="00425F7C">
            <w:pPr>
              <w:jc w:val="center"/>
              <w:rPr>
                <w:sz w:val="26"/>
                <w:szCs w:val="26"/>
                <w:lang w:val="uk-UA"/>
              </w:rPr>
            </w:pPr>
            <w:r>
              <w:rPr>
                <w:sz w:val="26"/>
                <w:szCs w:val="26"/>
                <w:lang w:val="uk-UA"/>
              </w:rPr>
              <w:t>1</w:t>
            </w:r>
          </w:p>
        </w:tc>
        <w:tc>
          <w:tcPr>
            <w:tcW w:w="1558" w:type="dxa"/>
          </w:tcPr>
          <w:p w:rsidR="000C6195" w:rsidRPr="00267249" w:rsidRDefault="000C6195" w:rsidP="00425F7C">
            <w:pPr>
              <w:jc w:val="center"/>
              <w:rPr>
                <w:sz w:val="26"/>
                <w:szCs w:val="26"/>
                <w:lang w:val="uk-UA"/>
              </w:rPr>
            </w:pPr>
            <w:r w:rsidRPr="00267249">
              <w:rPr>
                <w:sz w:val="26"/>
                <w:szCs w:val="26"/>
                <w:lang w:val="uk-UA"/>
              </w:rPr>
              <w:t>залік</w:t>
            </w:r>
          </w:p>
        </w:tc>
      </w:tr>
      <w:tr w:rsidR="000C6195" w:rsidRPr="00267249" w:rsidTr="00425F7C">
        <w:tc>
          <w:tcPr>
            <w:tcW w:w="1188" w:type="dxa"/>
            <w:vAlign w:val="center"/>
          </w:tcPr>
          <w:p w:rsidR="000C6195" w:rsidRPr="00267249" w:rsidRDefault="000C6195" w:rsidP="00425F7C">
            <w:pPr>
              <w:jc w:val="center"/>
              <w:rPr>
                <w:sz w:val="26"/>
                <w:szCs w:val="26"/>
                <w:lang w:val="uk-UA"/>
              </w:rPr>
            </w:pPr>
            <w:r>
              <w:rPr>
                <w:sz w:val="26"/>
                <w:szCs w:val="26"/>
                <w:lang w:val="uk-UA"/>
              </w:rPr>
              <w:t>В</w:t>
            </w:r>
            <w:r w:rsidRPr="00267249">
              <w:rPr>
                <w:sz w:val="26"/>
                <w:szCs w:val="26"/>
                <w:lang w:val="uk-UA"/>
              </w:rPr>
              <w:t>К.</w:t>
            </w:r>
            <w:r>
              <w:rPr>
                <w:sz w:val="26"/>
                <w:szCs w:val="26"/>
                <w:lang w:val="uk-UA"/>
              </w:rPr>
              <w:t>6</w:t>
            </w:r>
          </w:p>
        </w:tc>
        <w:tc>
          <w:tcPr>
            <w:tcW w:w="5550" w:type="dxa"/>
          </w:tcPr>
          <w:p w:rsidR="000C6195" w:rsidRPr="00267249" w:rsidRDefault="000C6195" w:rsidP="00425F7C">
            <w:pPr>
              <w:rPr>
                <w:sz w:val="26"/>
                <w:szCs w:val="26"/>
                <w:lang w:val="uk-UA"/>
              </w:rPr>
            </w:pPr>
            <w:r>
              <w:rPr>
                <w:sz w:val="26"/>
                <w:szCs w:val="26"/>
                <w:lang w:val="uk-UA"/>
              </w:rPr>
              <w:t>Маркетинг</w:t>
            </w:r>
          </w:p>
        </w:tc>
        <w:tc>
          <w:tcPr>
            <w:tcW w:w="1418" w:type="dxa"/>
          </w:tcPr>
          <w:p w:rsidR="000C6195" w:rsidRPr="00267249" w:rsidRDefault="000C6195" w:rsidP="00425F7C">
            <w:pPr>
              <w:jc w:val="center"/>
              <w:rPr>
                <w:sz w:val="26"/>
                <w:szCs w:val="26"/>
                <w:lang w:val="uk-UA"/>
              </w:rPr>
            </w:pPr>
            <w:r w:rsidRPr="00267249">
              <w:rPr>
                <w:sz w:val="26"/>
                <w:szCs w:val="26"/>
                <w:lang w:val="uk-UA"/>
              </w:rPr>
              <w:t>1,5</w:t>
            </w:r>
          </w:p>
        </w:tc>
        <w:tc>
          <w:tcPr>
            <w:tcW w:w="1558" w:type="dxa"/>
          </w:tcPr>
          <w:p w:rsidR="000C6195" w:rsidRPr="00267249" w:rsidRDefault="000C6195" w:rsidP="00425F7C">
            <w:pPr>
              <w:jc w:val="center"/>
              <w:rPr>
                <w:sz w:val="26"/>
                <w:szCs w:val="26"/>
                <w:lang w:val="uk-UA"/>
              </w:rPr>
            </w:pPr>
            <w:r w:rsidRPr="00267249">
              <w:rPr>
                <w:sz w:val="26"/>
                <w:szCs w:val="26"/>
                <w:lang w:val="uk-UA"/>
              </w:rPr>
              <w:t>залік</w:t>
            </w:r>
          </w:p>
        </w:tc>
      </w:tr>
      <w:tr w:rsidR="000C6195" w:rsidRPr="00267249" w:rsidTr="00425F7C">
        <w:tc>
          <w:tcPr>
            <w:tcW w:w="1188" w:type="dxa"/>
            <w:vAlign w:val="center"/>
          </w:tcPr>
          <w:p w:rsidR="000C6195" w:rsidRPr="00267249" w:rsidRDefault="000C6195" w:rsidP="00425F7C">
            <w:pPr>
              <w:jc w:val="center"/>
              <w:rPr>
                <w:sz w:val="26"/>
                <w:szCs w:val="26"/>
                <w:lang w:val="uk-UA"/>
              </w:rPr>
            </w:pPr>
            <w:r>
              <w:rPr>
                <w:sz w:val="26"/>
                <w:szCs w:val="26"/>
                <w:lang w:val="uk-UA"/>
              </w:rPr>
              <w:t>В</w:t>
            </w:r>
            <w:r w:rsidRPr="00267249">
              <w:rPr>
                <w:sz w:val="26"/>
                <w:szCs w:val="26"/>
                <w:lang w:val="uk-UA"/>
              </w:rPr>
              <w:t>К.</w:t>
            </w:r>
            <w:r>
              <w:rPr>
                <w:sz w:val="26"/>
                <w:szCs w:val="26"/>
                <w:lang w:val="uk-UA"/>
              </w:rPr>
              <w:t>7</w:t>
            </w:r>
          </w:p>
        </w:tc>
        <w:tc>
          <w:tcPr>
            <w:tcW w:w="5550" w:type="dxa"/>
          </w:tcPr>
          <w:p w:rsidR="000C6195" w:rsidRPr="00267249" w:rsidRDefault="00B01D28" w:rsidP="00425F7C">
            <w:pPr>
              <w:rPr>
                <w:sz w:val="26"/>
                <w:szCs w:val="26"/>
                <w:lang w:val="uk-UA"/>
              </w:rPr>
            </w:pPr>
            <w:r>
              <w:rPr>
                <w:sz w:val="26"/>
                <w:szCs w:val="26"/>
                <w:lang w:val="uk-UA"/>
              </w:rPr>
              <w:t>Вступ до спеціальності</w:t>
            </w:r>
          </w:p>
        </w:tc>
        <w:tc>
          <w:tcPr>
            <w:tcW w:w="1418" w:type="dxa"/>
          </w:tcPr>
          <w:p w:rsidR="000C6195" w:rsidRPr="00267249" w:rsidRDefault="000C6195" w:rsidP="00425F7C">
            <w:pPr>
              <w:jc w:val="center"/>
              <w:rPr>
                <w:sz w:val="26"/>
                <w:szCs w:val="26"/>
                <w:lang w:val="uk-UA"/>
              </w:rPr>
            </w:pPr>
            <w:r w:rsidRPr="00267249">
              <w:rPr>
                <w:sz w:val="26"/>
                <w:szCs w:val="26"/>
                <w:lang w:val="uk-UA"/>
              </w:rPr>
              <w:t>1</w:t>
            </w:r>
          </w:p>
        </w:tc>
        <w:tc>
          <w:tcPr>
            <w:tcW w:w="1558" w:type="dxa"/>
          </w:tcPr>
          <w:p w:rsidR="000C6195" w:rsidRPr="00267249" w:rsidRDefault="000C6195" w:rsidP="00425F7C">
            <w:pPr>
              <w:jc w:val="center"/>
              <w:rPr>
                <w:sz w:val="26"/>
                <w:szCs w:val="26"/>
                <w:lang w:val="uk-UA"/>
              </w:rPr>
            </w:pPr>
            <w:r w:rsidRPr="00267249">
              <w:rPr>
                <w:sz w:val="26"/>
                <w:szCs w:val="26"/>
                <w:lang w:val="uk-UA"/>
              </w:rPr>
              <w:t>залік</w:t>
            </w:r>
          </w:p>
        </w:tc>
      </w:tr>
      <w:tr w:rsidR="000C6195" w:rsidRPr="00267249" w:rsidTr="00425F7C">
        <w:tc>
          <w:tcPr>
            <w:tcW w:w="1188" w:type="dxa"/>
            <w:vAlign w:val="center"/>
          </w:tcPr>
          <w:p w:rsidR="000C6195" w:rsidRPr="00267249" w:rsidRDefault="000C6195" w:rsidP="00425F7C">
            <w:pPr>
              <w:rPr>
                <w:sz w:val="26"/>
                <w:szCs w:val="26"/>
                <w:lang w:val="uk-UA"/>
              </w:rPr>
            </w:pPr>
          </w:p>
        </w:tc>
        <w:tc>
          <w:tcPr>
            <w:tcW w:w="5550" w:type="dxa"/>
          </w:tcPr>
          <w:p w:rsidR="000C6195" w:rsidRPr="00267249" w:rsidRDefault="000C6195" w:rsidP="00425F7C">
            <w:pPr>
              <w:rPr>
                <w:b/>
                <w:sz w:val="26"/>
                <w:szCs w:val="26"/>
                <w:lang w:val="uk-UA"/>
              </w:rPr>
            </w:pPr>
            <w:r w:rsidRPr="00267249">
              <w:rPr>
                <w:b/>
                <w:sz w:val="26"/>
                <w:szCs w:val="26"/>
                <w:lang w:val="uk-UA"/>
              </w:rPr>
              <w:t>Разом</w:t>
            </w:r>
          </w:p>
        </w:tc>
        <w:tc>
          <w:tcPr>
            <w:tcW w:w="1418" w:type="dxa"/>
          </w:tcPr>
          <w:p w:rsidR="000C6195" w:rsidRPr="00267249" w:rsidRDefault="0022643F" w:rsidP="00425F7C">
            <w:pPr>
              <w:jc w:val="center"/>
              <w:rPr>
                <w:b/>
                <w:sz w:val="26"/>
                <w:szCs w:val="26"/>
                <w:lang w:val="uk-UA"/>
              </w:rPr>
            </w:pPr>
            <w:r>
              <w:rPr>
                <w:b/>
                <w:sz w:val="26"/>
                <w:szCs w:val="26"/>
                <w:lang w:val="uk-UA"/>
              </w:rPr>
              <w:t>11</w:t>
            </w:r>
          </w:p>
        </w:tc>
        <w:tc>
          <w:tcPr>
            <w:tcW w:w="1558" w:type="dxa"/>
          </w:tcPr>
          <w:p w:rsidR="000C6195" w:rsidRPr="00267249" w:rsidRDefault="000C6195" w:rsidP="00425F7C">
            <w:pPr>
              <w:jc w:val="center"/>
              <w:rPr>
                <w:sz w:val="26"/>
                <w:szCs w:val="26"/>
                <w:lang w:val="uk-UA"/>
              </w:rPr>
            </w:pPr>
          </w:p>
        </w:tc>
      </w:tr>
      <w:tr w:rsidR="000C6195" w:rsidRPr="00267249" w:rsidTr="00425F7C">
        <w:tc>
          <w:tcPr>
            <w:tcW w:w="6738" w:type="dxa"/>
            <w:gridSpan w:val="2"/>
          </w:tcPr>
          <w:p w:rsidR="000C6195" w:rsidRPr="00267249" w:rsidRDefault="000C6195" w:rsidP="00425F7C">
            <w:pPr>
              <w:rPr>
                <w:b/>
                <w:bCs/>
                <w:sz w:val="26"/>
                <w:szCs w:val="26"/>
                <w:lang w:val="uk-UA"/>
              </w:rPr>
            </w:pPr>
            <w:r w:rsidRPr="00267249">
              <w:rPr>
                <w:b/>
                <w:bCs/>
                <w:sz w:val="26"/>
                <w:szCs w:val="26"/>
                <w:lang w:val="uk-UA"/>
              </w:rPr>
              <w:t xml:space="preserve">Всього за циклом </w:t>
            </w:r>
          </w:p>
        </w:tc>
        <w:tc>
          <w:tcPr>
            <w:tcW w:w="1418" w:type="dxa"/>
          </w:tcPr>
          <w:p w:rsidR="000C6195" w:rsidRPr="00267249" w:rsidRDefault="0022643F" w:rsidP="00425F7C">
            <w:pPr>
              <w:jc w:val="center"/>
              <w:rPr>
                <w:b/>
                <w:sz w:val="26"/>
                <w:szCs w:val="26"/>
                <w:lang w:val="uk-UA"/>
              </w:rPr>
            </w:pPr>
            <w:r>
              <w:rPr>
                <w:b/>
                <w:sz w:val="26"/>
                <w:szCs w:val="26"/>
                <w:lang w:val="uk-UA"/>
              </w:rPr>
              <w:t>4</w:t>
            </w:r>
            <w:r w:rsidR="0032690F">
              <w:rPr>
                <w:b/>
                <w:sz w:val="26"/>
                <w:szCs w:val="26"/>
                <w:lang w:val="uk-UA"/>
              </w:rPr>
              <w:t>0</w:t>
            </w:r>
          </w:p>
        </w:tc>
        <w:tc>
          <w:tcPr>
            <w:tcW w:w="1558" w:type="dxa"/>
          </w:tcPr>
          <w:p w:rsidR="000C6195" w:rsidRPr="00267249" w:rsidRDefault="000C6195" w:rsidP="00425F7C">
            <w:pPr>
              <w:jc w:val="center"/>
              <w:rPr>
                <w:b/>
                <w:sz w:val="26"/>
                <w:szCs w:val="26"/>
                <w:lang w:val="uk-UA"/>
              </w:rPr>
            </w:pPr>
            <w:r w:rsidRPr="00267249">
              <w:rPr>
                <w:b/>
                <w:sz w:val="26"/>
                <w:szCs w:val="26"/>
                <w:lang w:val="uk-UA"/>
              </w:rPr>
              <w:t>-</w:t>
            </w:r>
          </w:p>
        </w:tc>
      </w:tr>
      <w:tr w:rsidR="000C6195" w:rsidRPr="00267249" w:rsidTr="00425F7C">
        <w:tc>
          <w:tcPr>
            <w:tcW w:w="9714" w:type="dxa"/>
            <w:gridSpan w:val="4"/>
          </w:tcPr>
          <w:p w:rsidR="000C6195" w:rsidRPr="00267249" w:rsidRDefault="000C6195" w:rsidP="00425F7C">
            <w:pPr>
              <w:jc w:val="center"/>
              <w:rPr>
                <w:b/>
                <w:sz w:val="26"/>
                <w:szCs w:val="26"/>
                <w:lang w:val="uk-UA"/>
              </w:rPr>
            </w:pPr>
            <w:r w:rsidRPr="00267249">
              <w:rPr>
                <w:b/>
                <w:sz w:val="26"/>
                <w:szCs w:val="26"/>
                <w:lang w:val="uk-UA"/>
              </w:rPr>
              <w:t>Дисципліни, що формують професійні компетентності</w:t>
            </w:r>
          </w:p>
        </w:tc>
      </w:tr>
      <w:tr w:rsidR="000C6195" w:rsidRPr="00267249" w:rsidTr="00425F7C">
        <w:tc>
          <w:tcPr>
            <w:tcW w:w="9714" w:type="dxa"/>
            <w:gridSpan w:val="4"/>
          </w:tcPr>
          <w:p w:rsidR="000C6195" w:rsidRPr="00267249" w:rsidRDefault="000C6195" w:rsidP="00425F7C">
            <w:pPr>
              <w:jc w:val="center"/>
              <w:rPr>
                <w:b/>
                <w:sz w:val="26"/>
                <w:szCs w:val="26"/>
                <w:lang w:val="uk-UA"/>
              </w:rPr>
            </w:pPr>
            <w:r w:rsidRPr="00267249">
              <w:rPr>
                <w:b/>
                <w:sz w:val="26"/>
                <w:szCs w:val="26"/>
                <w:lang w:val="uk-UA"/>
              </w:rPr>
              <w:t>Обов’язкові компоненти</w:t>
            </w:r>
          </w:p>
        </w:tc>
      </w:tr>
      <w:tr w:rsidR="000C6195" w:rsidRPr="00267249" w:rsidTr="00425F7C">
        <w:tc>
          <w:tcPr>
            <w:tcW w:w="1188" w:type="dxa"/>
            <w:vAlign w:val="center"/>
          </w:tcPr>
          <w:p w:rsidR="000C6195" w:rsidRPr="00267249" w:rsidRDefault="000C6195" w:rsidP="00425F7C">
            <w:pPr>
              <w:jc w:val="center"/>
              <w:rPr>
                <w:sz w:val="26"/>
                <w:szCs w:val="26"/>
                <w:lang w:val="uk-UA"/>
              </w:rPr>
            </w:pPr>
            <w:r>
              <w:rPr>
                <w:sz w:val="26"/>
                <w:szCs w:val="26"/>
                <w:lang w:val="uk-UA"/>
              </w:rPr>
              <w:t>О</w:t>
            </w:r>
            <w:r w:rsidRPr="00267249">
              <w:rPr>
                <w:sz w:val="26"/>
                <w:szCs w:val="26"/>
                <w:lang w:val="uk-UA"/>
              </w:rPr>
              <w:t>К. 1</w:t>
            </w:r>
            <w:r>
              <w:rPr>
                <w:sz w:val="26"/>
                <w:szCs w:val="26"/>
                <w:lang w:val="uk-UA"/>
              </w:rPr>
              <w:t>5</w:t>
            </w:r>
          </w:p>
        </w:tc>
        <w:tc>
          <w:tcPr>
            <w:tcW w:w="5550" w:type="dxa"/>
            <w:vAlign w:val="center"/>
          </w:tcPr>
          <w:p w:rsidR="000C6195" w:rsidRPr="00267249" w:rsidRDefault="000C6195" w:rsidP="00425F7C">
            <w:pPr>
              <w:rPr>
                <w:sz w:val="26"/>
                <w:szCs w:val="26"/>
                <w:lang w:val="uk-UA"/>
              </w:rPr>
            </w:pPr>
            <w:r w:rsidRPr="00267249">
              <w:rPr>
                <w:sz w:val="26"/>
                <w:szCs w:val="26"/>
                <w:lang w:val="uk-UA"/>
              </w:rPr>
              <w:t>Банківські операції</w:t>
            </w:r>
          </w:p>
        </w:tc>
        <w:tc>
          <w:tcPr>
            <w:tcW w:w="1418" w:type="dxa"/>
            <w:vAlign w:val="center"/>
          </w:tcPr>
          <w:p w:rsidR="000C6195" w:rsidRPr="00267249" w:rsidRDefault="00B9276F" w:rsidP="00425F7C">
            <w:pPr>
              <w:jc w:val="center"/>
              <w:rPr>
                <w:sz w:val="26"/>
                <w:szCs w:val="26"/>
                <w:lang w:val="uk-UA"/>
              </w:rPr>
            </w:pPr>
            <w:r>
              <w:rPr>
                <w:sz w:val="26"/>
                <w:szCs w:val="26"/>
                <w:lang w:val="uk-UA"/>
              </w:rPr>
              <w:t>2</w:t>
            </w:r>
          </w:p>
        </w:tc>
        <w:tc>
          <w:tcPr>
            <w:tcW w:w="1558" w:type="dxa"/>
            <w:vAlign w:val="center"/>
          </w:tcPr>
          <w:p w:rsidR="000C6195" w:rsidRPr="00267249" w:rsidRDefault="000C6195" w:rsidP="00425F7C">
            <w:pPr>
              <w:jc w:val="center"/>
              <w:rPr>
                <w:sz w:val="26"/>
                <w:szCs w:val="26"/>
                <w:lang w:val="uk-UA"/>
              </w:rPr>
            </w:pPr>
            <w:r w:rsidRPr="00267249">
              <w:rPr>
                <w:sz w:val="26"/>
                <w:szCs w:val="26"/>
                <w:lang w:val="uk-UA"/>
              </w:rPr>
              <w:t>екзамен</w:t>
            </w:r>
          </w:p>
        </w:tc>
      </w:tr>
      <w:tr w:rsidR="000C6195" w:rsidRPr="00267249" w:rsidTr="00425F7C">
        <w:tc>
          <w:tcPr>
            <w:tcW w:w="1188" w:type="dxa"/>
            <w:vAlign w:val="center"/>
          </w:tcPr>
          <w:p w:rsidR="000C6195" w:rsidRPr="00267249" w:rsidRDefault="000C6195" w:rsidP="00425F7C">
            <w:pPr>
              <w:jc w:val="center"/>
              <w:rPr>
                <w:sz w:val="26"/>
                <w:szCs w:val="26"/>
                <w:lang w:val="uk-UA"/>
              </w:rPr>
            </w:pPr>
            <w:r>
              <w:rPr>
                <w:sz w:val="26"/>
                <w:szCs w:val="26"/>
                <w:lang w:val="uk-UA"/>
              </w:rPr>
              <w:t>О</w:t>
            </w:r>
            <w:r w:rsidRPr="00267249">
              <w:rPr>
                <w:sz w:val="26"/>
                <w:szCs w:val="26"/>
                <w:lang w:val="uk-UA"/>
              </w:rPr>
              <w:t xml:space="preserve">К. </w:t>
            </w:r>
            <w:r>
              <w:rPr>
                <w:sz w:val="26"/>
                <w:szCs w:val="26"/>
                <w:lang w:val="uk-UA"/>
              </w:rPr>
              <w:t>16</w:t>
            </w:r>
          </w:p>
        </w:tc>
        <w:tc>
          <w:tcPr>
            <w:tcW w:w="5550" w:type="dxa"/>
            <w:vAlign w:val="center"/>
          </w:tcPr>
          <w:p w:rsidR="000C6195" w:rsidRPr="00267249" w:rsidRDefault="000C6195" w:rsidP="00425F7C">
            <w:pPr>
              <w:rPr>
                <w:sz w:val="26"/>
                <w:szCs w:val="26"/>
                <w:lang w:val="uk-UA"/>
              </w:rPr>
            </w:pPr>
            <w:r w:rsidRPr="00267249">
              <w:rPr>
                <w:sz w:val="26"/>
                <w:szCs w:val="26"/>
                <w:lang w:val="uk-UA"/>
              </w:rPr>
              <w:t>Податкова система</w:t>
            </w:r>
          </w:p>
        </w:tc>
        <w:tc>
          <w:tcPr>
            <w:tcW w:w="1418" w:type="dxa"/>
            <w:vAlign w:val="center"/>
          </w:tcPr>
          <w:p w:rsidR="000C6195" w:rsidRPr="00267249" w:rsidRDefault="000C6195" w:rsidP="00425F7C">
            <w:pPr>
              <w:jc w:val="center"/>
              <w:rPr>
                <w:sz w:val="26"/>
                <w:szCs w:val="26"/>
                <w:lang w:val="uk-UA"/>
              </w:rPr>
            </w:pPr>
            <w:r w:rsidRPr="00267249">
              <w:rPr>
                <w:sz w:val="26"/>
                <w:szCs w:val="26"/>
                <w:lang w:val="uk-UA"/>
              </w:rPr>
              <w:t>4</w:t>
            </w:r>
          </w:p>
        </w:tc>
        <w:tc>
          <w:tcPr>
            <w:tcW w:w="1558" w:type="dxa"/>
            <w:vAlign w:val="center"/>
          </w:tcPr>
          <w:p w:rsidR="000C6195" w:rsidRPr="00267249" w:rsidRDefault="000C6195" w:rsidP="00425F7C">
            <w:pPr>
              <w:jc w:val="center"/>
              <w:rPr>
                <w:sz w:val="26"/>
                <w:szCs w:val="26"/>
                <w:lang w:val="uk-UA"/>
              </w:rPr>
            </w:pPr>
            <w:r w:rsidRPr="00267249">
              <w:rPr>
                <w:sz w:val="26"/>
                <w:szCs w:val="26"/>
                <w:lang w:val="uk-UA"/>
              </w:rPr>
              <w:t>екзамен</w:t>
            </w:r>
          </w:p>
        </w:tc>
      </w:tr>
      <w:tr w:rsidR="000C6195" w:rsidRPr="00267249" w:rsidTr="00425F7C">
        <w:tc>
          <w:tcPr>
            <w:tcW w:w="1188" w:type="dxa"/>
            <w:vAlign w:val="center"/>
          </w:tcPr>
          <w:p w:rsidR="000C6195" w:rsidRPr="00267249" w:rsidRDefault="000C6195" w:rsidP="00425F7C">
            <w:pPr>
              <w:jc w:val="center"/>
              <w:rPr>
                <w:sz w:val="26"/>
                <w:szCs w:val="26"/>
                <w:lang w:val="uk-UA"/>
              </w:rPr>
            </w:pPr>
            <w:r>
              <w:rPr>
                <w:sz w:val="26"/>
                <w:szCs w:val="26"/>
                <w:lang w:val="uk-UA"/>
              </w:rPr>
              <w:t>О</w:t>
            </w:r>
            <w:r w:rsidRPr="00267249">
              <w:rPr>
                <w:sz w:val="26"/>
                <w:szCs w:val="26"/>
                <w:lang w:val="uk-UA"/>
              </w:rPr>
              <w:t xml:space="preserve">К. </w:t>
            </w:r>
            <w:r>
              <w:rPr>
                <w:sz w:val="26"/>
                <w:szCs w:val="26"/>
                <w:lang w:val="uk-UA"/>
              </w:rPr>
              <w:t>17</w:t>
            </w:r>
          </w:p>
        </w:tc>
        <w:tc>
          <w:tcPr>
            <w:tcW w:w="5550" w:type="dxa"/>
            <w:vAlign w:val="center"/>
          </w:tcPr>
          <w:p w:rsidR="000C6195" w:rsidRPr="00267249" w:rsidRDefault="000C6195" w:rsidP="00425F7C">
            <w:pPr>
              <w:rPr>
                <w:sz w:val="26"/>
                <w:szCs w:val="26"/>
                <w:lang w:val="uk-UA"/>
              </w:rPr>
            </w:pPr>
            <w:r w:rsidRPr="00267249">
              <w:rPr>
                <w:sz w:val="26"/>
                <w:szCs w:val="26"/>
                <w:lang w:val="uk-UA"/>
              </w:rPr>
              <w:t>Фінанси, к.р.</w:t>
            </w:r>
          </w:p>
        </w:tc>
        <w:tc>
          <w:tcPr>
            <w:tcW w:w="1418" w:type="dxa"/>
            <w:vAlign w:val="center"/>
          </w:tcPr>
          <w:p w:rsidR="000C6195" w:rsidRPr="00267249" w:rsidRDefault="000C6195" w:rsidP="00425F7C">
            <w:pPr>
              <w:jc w:val="center"/>
              <w:rPr>
                <w:sz w:val="26"/>
                <w:szCs w:val="26"/>
                <w:lang w:val="uk-UA"/>
              </w:rPr>
            </w:pPr>
            <w:r w:rsidRPr="00267249">
              <w:rPr>
                <w:sz w:val="26"/>
                <w:szCs w:val="26"/>
                <w:lang w:val="uk-UA"/>
              </w:rPr>
              <w:t>4,5</w:t>
            </w:r>
          </w:p>
        </w:tc>
        <w:tc>
          <w:tcPr>
            <w:tcW w:w="1558" w:type="dxa"/>
          </w:tcPr>
          <w:p w:rsidR="000C6195" w:rsidRPr="00267249" w:rsidRDefault="000C6195" w:rsidP="00425F7C">
            <w:pPr>
              <w:jc w:val="center"/>
              <w:rPr>
                <w:sz w:val="26"/>
                <w:szCs w:val="26"/>
                <w:lang w:val="uk-UA"/>
              </w:rPr>
            </w:pPr>
            <w:r w:rsidRPr="00267249">
              <w:rPr>
                <w:sz w:val="26"/>
                <w:szCs w:val="26"/>
                <w:lang w:val="uk-UA"/>
              </w:rPr>
              <w:t>екзамен</w:t>
            </w:r>
          </w:p>
        </w:tc>
      </w:tr>
      <w:tr w:rsidR="000C6195" w:rsidRPr="00267249" w:rsidTr="00425F7C">
        <w:tc>
          <w:tcPr>
            <w:tcW w:w="1188" w:type="dxa"/>
            <w:vAlign w:val="center"/>
          </w:tcPr>
          <w:p w:rsidR="000C6195" w:rsidRPr="00267249" w:rsidRDefault="000C6195" w:rsidP="00425F7C">
            <w:pPr>
              <w:jc w:val="center"/>
              <w:rPr>
                <w:sz w:val="26"/>
                <w:szCs w:val="26"/>
                <w:lang w:val="uk-UA"/>
              </w:rPr>
            </w:pPr>
            <w:r>
              <w:rPr>
                <w:sz w:val="26"/>
                <w:szCs w:val="26"/>
                <w:lang w:val="uk-UA"/>
              </w:rPr>
              <w:t>О</w:t>
            </w:r>
            <w:r w:rsidRPr="00267249">
              <w:rPr>
                <w:sz w:val="26"/>
                <w:szCs w:val="26"/>
                <w:lang w:val="uk-UA"/>
              </w:rPr>
              <w:t xml:space="preserve">К. </w:t>
            </w:r>
            <w:r>
              <w:rPr>
                <w:sz w:val="26"/>
                <w:szCs w:val="26"/>
                <w:lang w:val="uk-UA"/>
              </w:rPr>
              <w:t>18</w:t>
            </w:r>
          </w:p>
        </w:tc>
        <w:tc>
          <w:tcPr>
            <w:tcW w:w="5550" w:type="dxa"/>
            <w:vAlign w:val="center"/>
          </w:tcPr>
          <w:p w:rsidR="000C6195" w:rsidRPr="00267249" w:rsidRDefault="000C6195" w:rsidP="00425F7C">
            <w:pPr>
              <w:rPr>
                <w:sz w:val="26"/>
                <w:szCs w:val="26"/>
                <w:lang w:val="uk-UA"/>
              </w:rPr>
            </w:pPr>
            <w:r w:rsidRPr="00267249">
              <w:rPr>
                <w:sz w:val="26"/>
                <w:szCs w:val="26"/>
                <w:lang w:val="uk-UA"/>
              </w:rPr>
              <w:t>Гроші та кредит</w:t>
            </w:r>
          </w:p>
        </w:tc>
        <w:tc>
          <w:tcPr>
            <w:tcW w:w="1418" w:type="dxa"/>
            <w:vAlign w:val="center"/>
          </w:tcPr>
          <w:p w:rsidR="000C6195" w:rsidRPr="00267249" w:rsidRDefault="000C6195" w:rsidP="00425F7C">
            <w:pPr>
              <w:jc w:val="center"/>
              <w:rPr>
                <w:sz w:val="26"/>
                <w:szCs w:val="26"/>
                <w:lang w:val="uk-UA"/>
              </w:rPr>
            </w:pPr>
            <w:r w:rsidRPr="00267249">
              <w:rPr>
                <w:sz w:val="26"/>
                <w:szCs w:val="26"/>
                <w:lang w:val="uk-UA"/>
              </w:rPr>
              <w:t>4</w:t>
            </w:r>
          </w:p>
        </w:tc>
        <w:tc>
          <w:tcPr>
            <w:tcW w:w="1558" w:type="dxa"/>
          </w:tcPr>
          <w:p w:rsidR="000C6195" w:rsidRPr="00267249" w:rsidRDefault="000C6195" w:rsidP="00425F7C">
            <w:pPr>
              <w:jc w:val="center"/>
              <w:rPr>
                <w:sz w:val="26"/>
                <w:szCs w:val="26"/>
                <w:lang w:val="uk-UA"/>
              </w:rPr>
            </w:pPr>
            <w:r w:rsidRPr="00267249">
              <w:rPr>
                <w:sz w:val="26"/>
                <w:szCs w:val="26"/>
                <w:lang w:val="uk-UA"/>
              </w:rPr>
              <w:t>екзамен</w:t>
            </w:r>
          </w:p>
        </w:tc>
      </w:tr>
      <w:tr w:rsidR="000C6195" w:rsidRPr="00267249" w:rsidTr="00425F7C">
        <w:tc>
          <w:tcPr>
            <w:tcW w:w="1188" w:type="dxa"/>
            <w:vAlign w:val="center"/>
          </w:tcPr>
          <w:p w:rsidR="000C6195" w:rsidRPr="00267249" w:rsidRDefault="000C6195" w:rsidP="00425F7C">
            <w:pPr>
              <w:jc w:val="center"/>
              <w:rPr>
                <w:sz w:val="26"/>
                <w:szCs w:val="26"/>
                <w:lang w:val="uk-UA"/>
              </w:rPr>
            </w:pPr>
            <w:r>
              <w:rPr>
                <w:sz w:val="26"/>
                <w:szCs w:val="26"/>
                <w:lang w:val="uk-UA"/>
              </w:rPr>
              <w:t>О</w:t>
            </w:r>
            <w:r w:rsidRPr="00267249">
              <w:rPr>
                <w:sz w:val="26"/>
                <w:szCs w:val="26"/>
                <w:lang w:val="uk-UA"/>
              </w:rPr>
              <w:t xml:space="preserve">К. </w:t>
            </w:r>
            <w:r>
              <w:rPr>
                <w:sz w:val="26"/>
                <w:szCs w:val="26"/>
                <w:lang w:val="uk-UA"/>
              </w:rPr>
              <w:t>19</w:t>
            </w:r>
          </w:p>
        </w:tc>
        <w:tc>
          <w:tcPr>
            <w:tcW w:w="5550" w:type="dxa"/>
            <w:vAlign w:val="center"/>
          </w:tcPr>
          <w:p w:rsidR="000C6195" w:rsidRPr="00267249" w:rsidRDefault="000C6195" w:rsidP="00425F7C">
            <w:pPr>
              <w:rPr>
                <w:sz w:val="26"/>
                <w:szCs w:val="26"/>
                <w:lang w:val="uk-UA"/>
              </w:rPr>
            </w:pPr>
            <w:r w:rsidRPr="00267249">
              <w:rPr>
                <w:sz w:val="26"/>
                <w:szCs w:val="26"/>
                <w:lang w:val="uk-UA"/>
              </w:rPr>
              <w:t>Бюджетна система</w:t>
            </w:r>
          </w:p>
        </w:tc>
        <w:tc>
          <w:tcPr>
            <w:tcW w:w="1418" w:type="dxa"/>
            <w:vAlign w:val="center"/>
          </w:tcPr>
          <w:p w:rsidR="000C6195" w:rsidRPr="00267249" w:rsidRDefault="000C6195" w:rsidP="00425F7C">
            <w:pPr>
              <w:jc w:val="center"/>
              <w:rPr>
                <w:sz w:val="26"/>
                <w:szCs w:val="26"/>
                <w:lang w:val="uk-UA"/>
              </w:rPr>
            </w:pPr>
            <w:r w:rsidRPr="00267249">
              <w:rPr>
                <w:sz w:val="26"/>
                <w:szCs w:val="26"/>
                <w:lang w:val="uk-UA"/>
              </w:rPr>
              <w:t>4</w:t>
            </w:r>
          </w:p>
        </w:tc>
        <w:tc>
          <w:tcPr>
            <w:tcW w:w="1558" w:type="dxa"/>
          </w:tcPr>
          <w:p w:rsidR="000C6195" w:rsidRPr="00267249" w:rsidRDefault="000C6195" w:rsidP="00425F7C">
            <w:pPr>
              <w:jc w:val="center"/>
              <w:rPr>
                <w:sz w:val="26"/>
                <w:szCs w:val="26"/>
                <w:lang w:val="uk-UA"/>
              </w:rPr>
            </w:pPr>
            <w:r w:rsidRPr="00267249">
              <w:rPr>
                <w:sz w:val="26"/>
                <w:szCs w:val="26"/>
                <w:lang w:val="uk-UA"/>
              </w:rPr>
              <w:t>залік</w:t>
            </w:r>
          </w:p>
        </w:tc>
      </w:tr>
      <w:tr w:rsidR="000C6195" w:rsidRPr="00267249" w:rsidTr="00425F7C">
        <w:tc>
          <w:tcPr>
            <w:tcW w:w="1188" w:type="dxa"/>
            <w:vAlign w:val="center"/>
          </w:tcPr>
          <w:p w:rsidR="000C6195" w:rsidRPr="00267249" w:rsidRDefault="000C6195" w:rsidP="00425F7C">
            <w:pPr>
              <w:jc w:val="center"/>
              <w:rPr>
                <w:sz w:val="26"/>
                <w:szCs w:val="26"/>
                <w:lang w:val="uk-UA"/>
              </w:rPr>
            </w:pPr>
            <w:r>
              <w:rPr>
                <w:sz w:val="26"/>
                <w:szCs w:val="26"/>
                <w:lang w:val="uk-UA"/>
              </w:rPr>
              <w:t>О</w:t>
            </w:r>
            <w:r w:rsidRPr="00267249">
              <w:rPr>
                <w:sz w:val="26"/>
                <w:szCs w:val="26"/>
                <w:lang w:val="uk-UA"/>
              </w:rPr>
              <w:t xml:space="preserve">К. </w:t>
            </w:r>
            <w:r>
              <w:rPr>
                <w:sz w:val="26"/>
                <w:szCs w:val="26"/>
                <w:lang w:val="uk-UA"/>
              </w:rPr>
              <w:t>20</w:t>
            </w:r>
          </w:p>
        </w:tc>
        <w:tc>
          <w:tcPr>
            <w:tcW w:w="5550" w:type="dxa"/>
            <w:vAlign w:val="center"/>
          </w:tcPr>
          <w:p w:rsidR="000C6195" w:rsidRPr="00267249" w:rsidRDefault="000C6195" w:rsidP="00425F7C">
            <w:pPr>
              <w:rPr>
                <w:sz w:val="26"/>
                <w:szCs w:val="26"/>
                <w:lang w:val="uk-UA"/>
              </w:rPr>
            </w:pPr>
            <w:r w:rsidRPr="00267249">
              <w:rPr>
                <w:sz w:val="26"/>
                <w:szCs w:val="26"/>
                <w:lang w:val="uk-UA"/>
              </w:rPr>
              <w:t>Банківська система</w:t>
            </w:r>
          </w:p>
        </w:tc>
        <w:tc>
          <w:tcPr>
            <w:tcW w:w="1418" w:type="dxa"/>
            <w:vAlign w:val="center"/>
          </w:tcPr>
          <w:p w:rsidR="000C6195" w:rsidRPr="00267249" w:rsidRDefault="000C6195" w:rsidP="00425F7C">
            <w:pPr>
              <w:jc w:val="center"/>
              <w:rPr>
                <w:sz w:val="26"/>
                <w:szCs w:val="26"/>
                <w:lang w:val="uk-UA"/>
              </w:rPr>
            </w:pPr>
            <w:r w:rsidRPr="00267249">
              <w:rPr>
                <w:sz w:val="26"/>
                <w:szCs w:val="26"/>
                <w:lang w:val="uk-UA"/>
              </w:rPr>
              <w:t>3,5</w:t>
            </w:r>
          </w:p>
        </w:tc>
        <w:tc>
          <w:tcPr>
            <w:tcW w:w="1558" w:type="dxa"/>
          </w:tcPr>
          <w:p w:rsidR="000C6195" w:rsidRPr="00267249" w:rsidRDefault="000C6195" w:rsidP="00425F7C">
            <w:pPr>
              <w:jc w:val="center"/>
              <w:rPr>
                <w:sz w:val="26"/>
                <w:szCs w:val="26"/>
                <w:lang w:val="uk-UA"/>
              </w:rPr>
            </w:pPr>
            <w:r w:rsidRPr="00267249">
              <w:rPr>
                <w:sz w:val="26"/>
                <w:szCs w:val="26"/>
                <w:lang w:val="uk-UA"/>
              </w:rPr>
              <w:t>залік</w:t>
            </w:r>
          </w:p>
        </w:tc>
      </w:tr>
      <w:tr w:rsidR="000C6195" w:rsidRPr="00267249" w:rsidTr="00425F7C">
        <w:tc>
          <w:tcPr>
            <w:tcW w:w="1188" w:type="dxa"/>
            <w:vAlign w:val="center"/>
          </w:tcPr>
          <w:p w:rsidR="000C6195" w:rsidRPr="00267249" w:rsidRDefault="000C6195" w:rsidP="00425F7C">
            <w:pPr>
              <w:jc w:val="center"/>
              <w:rPr>
                <w:sz w:val="26"/>
                <w:szCs w:val="26"/>
                <w:lang w:val="uk-UA"/>
              </w:rPr>
            </w:pPr>
            <w:r>
              <w:rPr>
                <w:sz w:val="26"/>
                <w:szCs w:val="26"/>
                <w:lang w:val="uk-UA"/>
              </w:rPr>
              <w:t>О</w:t>
            </w:r>
            <w:r w:rsidRPr="00267249">
              <w:rPr>
                <w:sz w:val="26"/>
                <w:szCs w:val="26"/>
                <w:lang w:val="uk-UA"/>
              </w:rPr>
              <w:t xml:space="preserve">К. </w:t>
            </w:r>
            <w:r>
              <w:rPr>
                <w:sz w:val="26"/>
                <w:szCs w:val="26"/>
                <w:lang w:val="uk-UA"/>
              </w:rPr>
              <w:t>21</w:t>
            </w:r>
          </w:p>
        </w:tc>
        <w:tc>
          <w:tcPr>
            <w:tcW w:w="5550" w:type="dxa"/>
            <w:vAlign w:val="center"/>
          </w:tcPr>
          <w:p w:rsidR="000C6195" w:rsidRPr="00267249" w:rsidRDefault="000C6195" w:rsidP="00425F7C">
            <w:pPr>
              <w:rPr>
                <w:sz w:val="26"/>
                <w:szCs w:val="26"/>
                <w:lang w:val="uk-UA"/>
              </w:rPr>
            </w:pPr>
            <w:r>
              <w:rPr>
                <w:sz w:val="26"/>
                <w:szCs w:val="26"/>
                <w:lang w:val="uk-UA"/>
              </w:rPr>
              <w:t xml:space="preserve">Облік і звітність у </w:t>
            </w:r>
            <w:r w:rsidRPr="00267249">
              <w:rPr>
                <w:sz w:val="26"/>
                <w:szCs w:val="26"/>
                <w:lang w:val="uk-UA"/>
              </w:rPr>
              <w:t>банках</w:t>
            </w:r>
          </w:p>
        </w:tc>
        <w:tc>
          <w:tcPr>
            <w:tcW w:w="1418" w:type="dxa"/>
            <w:vAlign w:val="center"/>
          </w:tcPr>
          <w:p w:rsidR="000C6195" w:rsidRPr="00267249" w:rsidRDefault="000C6195" w:rsidP="00425F7C">
            <w:pPr>
              <w:jc w:val="center"/>
              <w:rPr>
                <w:sz w:val="26"/>
                <w:szCs w:val="26"/>
                <w:lang w:val="uk-UA"/>
              </w:rPr>
            </w:pPr>
            <w:r w:rsidRPr="00267249">
              <w:rPr>
                <w:sz w:val="26"/>
                <w:szCs w:val="26"/>
                <w:lang w:val="uk-UA"/>
              </w:rPr>
              <w:t>4</w:t>
            </w:r>
          </w:p>
        </w:tc>
        <w:tc>
          <w:tcPr>
            <w:tcW w:w="1558" w:type="dxa"/>
            <w:vAlign w:val="center"/>
          </w:tcPr>
          <w:p w:rsidR="000C6195" w:rsidRPr="00267249" w:rsidRDefault="000C6195" w:rsidP="00425F7C">
            <w:pPr>
              <w:jc w:val="center"/>
              <w:rPr>
                <w:sz w:val="26"/>
                <w:szCs w:val="26"/>
                <w:lang w:val="uk-UA"/>
              </w:rPr>
            </w:pPr>
            <w:r w:rsidRPr="00267249">
              <w:rPr>
                <w:sz w:val="26"/>
                <w:szCs w:val="26"/>
                <w:lang w:val="uk-UA"/>
              </w:rPr>
              <w:t>екзамен</w:t>
            </w:r>
          </w:p>
        </w:tc>
      </w:tr>
      <w:tr w:rsidR="000C6195" w:rsidRPr="00267249" w:rsidTr="00425F7C">
        <w:tc>
          <w:tcPr>
            <w:tcW w:w="1188" w:type="dxa"/>
            <w:vAlign w:val="center"/>
          </w:tcPr>
          <w:p w:rsidR="000C6195" w:rsidRPr="00267249" w:rsidRDefault="000C6195" w:rsidP="00425F7C">
            <w:pPr>
              <w:jc w:val="center"/>
              <w:rPr>
                <w:sz w:val="26"/>
                <w:szCs w:val="26"/>
                <w:lang w:val="uk-UA"/>
              </w:rPr>
            </w:pPr>
            <w:r>
              <w:rPr>
                <w:sz w:val="26"/>
                <w:szCs w:val="26"/>
                <w:lang w:val="uk-UA"/>
              </w:rPr>
              <w:t>О</w:t>
            </w:r>
            <w:r w:rsidRPr="00267249">
              <w:rPr>
                <w:sz w:val="26"/>
                <w:szCs w:val="26"/>
                <w:lang w:val="uk-UA"/>
              </w:rPr>
              <w:t xml:space="preserve">К. </w:t>
            </w:r>
            <w:r>
              <w:rPr>
                <w:sz w:val="26"/>
                <w:szCs w:val="26"/>
                <w:lang w:val="uk-UA"/>
              </w:rPr>
              <w:t>22</w:t>
            </w:r>
          </w:p>
        </w:tc>
        <w:tc>
          <w:tcPr>
            <w:tcW w:w="5550" w:type="dxa"/>
            <w:vAlign w:val="center"/>
          </w:tcPr>
          <w:p w:rsidR="000C6195" w:rsidRPr="00267249" w:rsidRDefault="000C6195" w:rsidP="00425F7C">
            <w:pPr>
              <w:rPr>
                <w:sz w:val="26"/>
                <w:szCs w:val="26"/>
                <w:lang w:val="uk-UA"/>
              </w:rPr>
            </w:pPr>
            <w:r w:rsidRPr="00267249">
              <w:rPr>
                <w:sz w:val="26"/>
                <w:szCs w:val="26"/>
                <w:lang w:val="uk-UA"/>
              </w:rPr>
              <w:t>Страхові послуги</w:t>
            </w:r>
          </w:p>
        </w:tc>
        <w:tc>
          <w:tcPr>
            <w:tcW w:w="1418" w:type="dxa"/>
            <w:vAlign w:val="center"/>
          </w:tcPr>
          <w:p w:rsidR="000C6195" w:rsidRPr="00267249" w:rsidRDefault="00B9276F" w:rsidP="00425F7C">
            <w:pPr>
              <w:jc w:val="center"/>
              <w:rPr>
                <w:sz w:val="26"/>
                <w:szCs w:val="26"/>
                <w:lang w:val="uk-UA"/>
              </w:rPr>
            </w:pPr>
            <w:r>
              <w:rPr>
                <w:sz w:val="26"/>
                <w:szCs w:val="26"/>
                <w:lang w:val="uk-UA"/>
              </w:rPr>
              <w:t>4</w:t>
            </w:r>
          </w:p>
        </w:tc>
        <w:tc>
          <w:tcPr>
            <w:tcW w:w="1558" w:type="dxa"/>
          </w:tcPr>
          <w:p w:rsidR="000C6195" w:rsidRPr="00267249" w:rsidRDefault="000C6195" w:rsidP="00425F7C">
            <w:pPr>
              <w:jc w:val="center"/>
              <w:rPr>
                <w:sz w:val="26"/>
                <w:szCs w:val="26"/>
                <w:lang w:val="uk-UA"/>
              </w:rPr>
            </w:pPr>
            <w:r w:rsidRPr="00267249">
              <w:rPr>
                <w:sz w:val="26"/>
                <w:szCs w:val="26"/>
                <w:lang w:val="uk-UA"/>
              </w:rPr>
              <w:t>екзамен</w:t>
            </w:r>
          </w:p>
        </w:tc>
      </w:tr>
      <w:tr w:rsidR="000C6195" w:rsidRPr="00267249" w:rsidTr="00425F7C">
        <w:tc>
          <w:tcPr>
            <w:tcW w:w="1188" w:type="dxa"/>
            <w:vAlign w:val="center"/>
          </w:tcPr>
          <w:p w:rsidR="000C6195" w:rsidRPr="00267249" w:rsidRDefault="000C6195" w:rsidP="00425F7C">
            <w:pPr>
              <w:jc w:val="center"/>
              <w:rPr>
                <w:sz w:val="26"/>
                <w:szCs w:val="26"/>
                <w:lang w:val="uk-UA"/>
              </w:rPr>
            </w:pPr>
            <w:r>
              <w:rPr>
                <w:sz w:val="26"/>
                <w:szCs w:val="26"/>
                <w:lang w:val="uk-UA"/>
              </w:rPr>
              <w:t>О</w:t>
            </w:r>
            <w:r w:rsidRPr="00267249">
              <w:rPr>
                <w:sz w:val="26"/>
                <w:szCs w:val="26"/>
                <w:lang w:val="uk-UA"/>
              </w:rPr>
              <w:t xml:space="preserve">К. </w:t>
            </w:r>
            <w:r>
              <w:rPr>
                <w:sz w:val="26"/>
                <w:szCs w:val="26"/>
                <w:lang w:val="uk-UA"/>
              </w:rPr>
              <w:t>23</w:t>
            </w:r>
          </w:p>
        </w:tc>
        <w:tc>
          <w:tcPr>
            <w:tcW w:w="5550" w:type="dxa"/>
            <w:vAlign w:val="center"/>
          </w:tcPr>
          <w:p w:rsidR="000C6195" w:rsidRPr="00267249" w:rsidRDefault="000C6195" w:rsidP="00425F7C">
            <w:pPr>
              <w:rPr>
                <w:sz w:val="26"/>
                <w:szCs w:val="26"/>
                <w:lang w:val="uk-UA"/>
              </w:rPr>
            </w:pPr>
            <w:r w:rsidRPr="00267249">
              <w:rPr>
                <w:sz w:val="26"/>
                <w:szCs w:val="26"/>
                <w:lang w:val="uk-UA"/>
              </w:rPr>
              <w:t xml:space="preserve">Інформаційні системи і технології у </w:t>
            </w:r>
            <w:r>
              <w:rPr>
                <w:sz w:val="26"/>
                <w:szCs w:val="26"/>
                <w:lang w:val="uk-UA"/>
              </w:rPr>
              <w:t>ФКУ</w:t>
            </w:r>
          </w:p>
        </w:tc>
        <w:tc>
          <w:tcPr>
            <w:tcW w:w="1418" w:type="dxa"/>
            <w:vAlign w:val="center"/>
          </w:tcPr>
          <w:p w:rsidR="000C6195" w:rsidRPr="00267249" w:rsidRDefault="000C6195" w:rsidP="00425F7C">
            <w:pPr>
              <w:jc w:val="center"/>
              <w:rPr>
                <w:sz w:val="26"/>
                <w:szCs w:val="26"/>
                <w:lang w:val="uk-UA"/>
              </w:rPr>
            </w:pPr>
            <w:r w:rsidRPr="00267249">
              <w:rPr>
                <w:sz w:val="26"/>
                <w:szCs w:val="26"/>
                <w:lang w:val="uk-UA"/>
              </w:rPr>
              <w:t>4</w:t>
            </w:r>
          </w:p>
        </w:tc>
        <w:tc>
          <w:tcPr>
            <w:tcW w:w="1558" w:type="dxa"/>
          </w:tcPr>
          <w:p w:rsidR="000C6195" w:rsidRPr="00267249" w:rsidRDefault="000C6195" w:rsidP="00425F7C">
            <w:pPr>
              <w:jc w:val="center"/>
              <w:rPr>
                <w:sz w:val="26"/>
                <w:szCs w:val="26"/>
                <w:lang w:val="uk-UA"/>
              </w:rPr>
            </w:pPr>
            <w:r w:rsidRPr="00267249">
              <w:rPr>
                <w:sz w:val="26"/>
                <w:szCs w:val="26"/>
                <w:lang w:val="uk-UA"/>
              </w:rPr>
              <w:t>екзамен</w:t>
            </w:r>
          </w:p>
        </w:tc>
      </w:tr>
      <w:tr w:rsidR="000C6195" w:rsidRPr="00267249" w:rsidTr="00425F7C">
        <w:tc>
          <w:tcPr>
            <w:tcW w:w="1188" w:type="dxa"/>
            <w:vAlign w:val="center"/>
          </w:tcPr>
          <w:p w:rsidR="000C6195" w:rsidRPr="00267249" w:rsidRDefault="000C6195" w:rsidP="00425F7C">
            <w:pPr>
              <w:jc w:val="center"/>
              <w:rPr>
                <w:sz w:val="26"/>
                <w:szCs w:val="26"/>
                <w:lang w:val="uk-UA"/>
              </w:rPr>
            </w:pPr>
            <w:r>
              <w:rPr>
                <w:sz w:val="26"/>
                <w:szCs w:val="26"/>
                <w:lang w:val="uk-UA"/>
              </w:rPr>
              <w:t>О</w:t>
            </w:r>
            <w:r w:rsidRPr="00267249">
              <w:rPr>
                <w:sz w:val="26"/>
                <w:szCs w:val="26"/>
                <w:lang w:val="uk-UA"/>
              </w:rPr>
              <w:t xml:space="preserve">К. </w:t>
            </w:r>
            <w:r>
              <w:rPr>
                <w:sz w:val="26"/>
                <w:szCs w:val="26"/>
                <w:lang w:val="uk-UA"/>
              </w:rPr>
              <w:t>24</w:t>
            </w:r>
          </w:p>
        </w:tc>
        <w:tc>
          <w:tcPr>
            <w:tcW w:w="5550" w:type="dxa"/>
            <w:vAlign w:val="center"/>
          </w:tcPr>
          <w:p w:rsidR="000C6195" w:rsidRPr="00267249" w:rsidRDefault="000C6195" w:rsidP="00425F7C">
            <w:pPr>
              <w:rPr>
                <w:sz w:val="26"/>
                <w:szCs w:val="26"/>
                <w:lang w:val="uk-UA"/>
              </w:rPr>
            </w:pPr>
            <w:r w:rsidRPr="00267249">
              <w:rPr>
                <w:sz w:val="26"/>
                <w:szCs w:val="26"/>
                <w:lang w:val="uk-UA"/>
              </w:rPr>
              <w:t>Фінансовий менеджмент</w:t>
            </w:r>
          </w:p>
        </w:tc>
        <w:tc>
          <w:tcPr>
            <w:tcW w:w="1418" w:type="dxa"/>
            <w:vAlign w:val="center"/>
          </w:tcPr>
          <w:p w:rsidR="000C6195" w:rsidRPr="00267249" w:rsidRDefault="000C6195" w:rsidP="00425F7C">
            <w:pPr>
              <w:jc w:val="center"/>
              <w:rPr>
                <w:sz w:val="26"/>
                <w:szCs w:val="26"/>
                <w:lang w:val="uk-UA"/>
              </w:rPr>
            </w:pPr>
            <w:r w:rsidRPr="00267249">
              <w:rPr>
                <w:sz w:val="26"/>
                <w:szCs w:val="26"/>
                <w:lang w:val="uk-UA"/>
              </w:rPr>
              <w:t>4</w:t>
            </w:r>
          </w:p>
        </w:tc>
        <w:tc>
          <w:tcPr>
            <w:tcW w:w="1558" w:type="dxa"/>
          </w:tcPr>
          <w:p w:rsidR="000C6195" w:rsidRPr="00267249" w:rsidRDefault="000C6195" w:rsidP="00425F7C">
            <w:pPr>
              <w:jc w:val="center"/>
              <w:rPr>
                <w:sz w:val="26"/>
                <w:szCs w:val="26"/>
                <w:lang w:val="uk-UA"/>
              </w:rPr>
            </w:pPr>
            <w:r>
              <w:rPr>
                <w:sz w:val="26"/>
                <w:szCs w:val="26"/>
                <w:lang w:val="uk-UA"/>
              </w:rPr>
              <w:t>залік</w:t>
            </w:r>
          </w:p>
        </w:tc>
      </w:tr>
      <w:tr w:rsidR="000C6195" w:rsidRPr="00267249" w:rsidTr="00425F7C">
        <w:tc>
          <w:tcPr>
            <w:tcW w:w="1188" w:type="dxa"/>
            <w:vAlign w:val="center"/>
          </w:tcPr>
          <w:p w:rsidR="000C6195" w:rsidRPr="00267249" w:rsidRDefault="000C6195" w:rsidP="00425F7C">
            <w:pPr>
              <w:jc w:val="center"/>
              <w:rPr>
                <w:sz w:val="26"/>
                <w:szCs w:val="26"/>
                <w:lang w:val="uk-UA"/>
              </w:rPr>
            </w:pPr>
            <w:r>
              <w:rPr>
                <w:sz w:val="26"/>
                <w:szCs w:val="26"/>
                <w:lang w:val="uk-UA"/>
              </w:rPr>
              <w:t>О</w:t>
            </w:r>
            <w:r w:rsidRPr="00267249">
              <w:rPr>
                <w:sz w:val="26"/>
                <w:szCs w:val="26"/>
                <w:lang w:val="uk-UA"/>
              </w:rPr>
              <w:t xml:space="preserve">К. </w:t>
            </w:r>
            <w:r>
              <w:rPr>
                <w:sz w:val="26"/>
                <w:szCs w:val="26"/>
                <w:lang w:val="uk-UA"/>
              </w:rPr>
              <w:t>25</w:t>
            </w:r>
          </w:p>
        </w:tc>
        <w:tc>
          <w:tcPr>
            <w:tcW w:w="5550" w:type="dxa"/>
            <w:vAlign w:val="center"/>
          </w:tcPr>
          <w:p w:rsidR="000C6195" w:rsidRPr="00267249" w:rsidRDefault="000C6195" w:rsidP="00425F7C">
            <w:pPr>
              <w:rPr>
                <w:sz w:val="26"/>
                <w:szCs w:val="26"/>
                <w:lang w:val="uk-UA"/>
              </w:rPr>
            </w:pPr>
            <w:r w:rsidRPr="00267249">
              <w:rPr>
                <w:sz w:val="26"/>
                <w:szCs w:val="26"/>
                <w:lang w:val="uk-UA"/>
              </w:rPr>
              <w:t>Фінансовий аналіз</w:t>
            </w:r>
          </w:p>
        </w:tc>
        <w:tc>
          <w:tcPr>
            <w:tcW w:w="1418" w:type="dxa"/>
            <w:vAlign w:val="center"/>
          </w:tcPr>
          <w:p w:rsidR="000C6195" w:rsidRPr="00267249" w:rsidRDefault="000C6195" w:rsidP="00425F7C">
            <w:pPr>
              <w:jc w:val="center"/>
              <w:rPr>
                <w:sz w:val="26"/>
                <w:szCs w:val="26"/>
                <w:lang w:val="uk-UA"/>
              </w:rPr>
            </w:pPr>
            <w:r w:rsidRPr="00267249">
              <w:rPr>
                <w:sz w:val="26"/>
                <w:szCs w:val="26"/>
                <w:lang w:val="uk-UA"/>
              </w:rPr>
              <w:t>3</w:t>
            </w:r>
          </w:p>
        </w:tc>
        <w:tc>
          <w:tcPr>
            <w:tcW w:w="1558" w:type="dxa"/>
          </w:tcPr>
          <w:p w:rsidR="000C6195" w:rsidRPr="00267249" w:rsidRDefault="000C6195" w:rsidP="00425F7C">
            <w:pPr>
              <w:jc w:val="center"/>
              <w:rPr>
                <w:sz w:val="26"/>
                <w:szCs w:val="26"/>
                <w:lang w:val="uk-UA"/>
              </w:rPr>
            </w:pPr>
            <w:r w:rsidRPr="00267249">
              <w:rPr>
                <w:sz w:val="26"/>
                <w:szCs w:val="26"/>
                <w:lang w:val="uk-UA"/>
              </w:rPr>
              <w:t>залік</w:t>
            </w:r>
          </w:p>
        </w:tc>
      </w:tr>
      <w:tr w:rsidR="000C6195" w:rsidRPr="00267249" w:rsidTr="00425F7C">
        <w:tc>
          <w:tcPr>
            <w:tcW w:w="1188" w:type="dxa"/>
            <w:vAlign w:val="center"/>
          </w:tcPr>
          <w:p w:rsidR="000C6195" w:rsidRPr="00267249" w:rsidRDefault="000C6195" w:rsidP="00425F7C">
            <w:pPr>
              <w:jc w:val="center"/>
              <w:rPr>
                <w:sz w:val="26"/>
                <w:szCs w:val="26"/>
                <w:lang w:val="uk-UA"/>
              </w:rPr>
            </w:pPr>
            <w:r>
              <w:rPr>
                <w:sz w:val="26"/>
                <w:szCs w:val="26"/>
                <w:lang w:val="uk-UA"/>
              </w:rPr>
              <w:t>О</w:t>
            </w:r>
            <w:r w:rsidRPr="00267249">
              <w:rPr>
                <w:sz w:val="26"/>
                <w:szCs w:val="26"/>
                <w:lang w:val="uk-UA"/>
              </w:rPr>
              <w:t xml:space="preserve">К. </w:t>
            </w:r>
            <w:r>
              <w:rPr>
                <w:sz w:val="26"/>
                <w:szCs w:val="26"/>
                <w:lang w:val="uk-UA"/>
              </w:rPr>
              <w:t>26</w:t>
            </w:r>
          </w:p>
        </w:tc>
        <w:tc>
          <w:tcPr>
            <w:tcW w:w="5550" w:type="dxa"/>
            <w:vAlign w:val="center"/>
          </w:tcPr>
          <w:p w:rsidR="000C6195" w:rsidRPr="00267249" w:rsidRDefault="000C6195" w:rsidP="00425F7C">
            <w:pPr>
              <w:rPr>
                <w:sz w:val="26"/>
                <w:szCs w:val="26"/>
                <w:lang w:val="uk-UA"/>
              </w:rPr>
            </w:pPr>
            <w:r w:rsidRPr="00267249">
              <w:rPr>
                <w:sz w:val="26"/>
                <w:szCs w:val="26"/>
                <w:lang w:val="uk-UA"/>
              </w:rPr>
              <w:t>Охорона праці</w:t>
            </w:r>
            <w:r>
              <w:rPr>
                <w:sz w:val="26"/>
                <w:szCs w:val="26"/>
                <w:lang w:val="uk-UA"/>
              </w:rPr>
              <w:t xml:space="preserve"> в галузі</w:t>
            </w:r>
          </w:p>
        </w:tc>
        <w:tc>
          <w:tcPr>
            <w:tcW w:w="1418" w:type="dxa"/>
            <w:vAlign w:val="center"/>
          </w:tcPr>
          <w:p w:rsidR="000C6195" w:rsidRPr="00267249" w:rsidRDefault="000C6195" w:rsidP="00425F7C">
            <w:pPr>
              <w:jc w:val="center"/>
              <w:rPr>
                <w:sz w:val="26"/>
                <w:szCs w:val="26"/>
                <w:lang w:val="uk-UA"/>
              </w:rPr>
            </w:pPr>
            <w:r w:rsidRPr="00267249">
              <w:rPr>
                <w:sz w:val="26"/>
                <w:szCs w:val="26"/>
                <w:lang w:val="uk-UA"/>
              </w:rPr>
              <w:t>1,5</w:t>
            </w:r>
          </w:p>
        </w:tc>
        <w:tc>
          <w:tcPr>
            <w:tcW w:w="1558" w:type="dxa"/>
          </w:tcPr>
          <w:p w:rsidR="000C6195" w:rsidRPr="00267249" w:rsidRDefault="000C6195" w:rsidP="00425F7C">
            <w:pPr>
              <w:jc w:val="center"/>
              <w:rPr>
                <w:sz w:val="26"/>
                <w:szCs w:val="26"/>
                <w:lang w:val="uk-UA"/>
              </w:rPr>
            </w:pPr>
            <w:r w:rsidRPr="00267249">
              <w:rPr>
                <w:sz w:val="26"/>
                <w:szCs w:val="26"/>
                <w:lang w:val="uk-UA"/>
              </w:rPr>
              <w:t>залік</w:t>
            </w:r>
          </w:p>
        </w:tc>
      </w:tr>
      <w:tr w:rsidR="000C6195" w:rsidRPr="00267249" w:rsidTr="00425F7C">
        <w:tc>
          <w:tcPr>
            <w:tcW w:w="1188" w:type="dxa"/>
            <w:vAlign w:val="center"/>
          </w:tcPr>
          <w:p w:rsidR="000C6195" w:rsidRPr="00267249" w:rsidRDefault="000C6195" w:rsidP="00425F7C">
            <w:pPr>
              <w:jc w:val="center"/>
              <w:rPr>
                <w:sz w:val="26"/>
                <w:szCs w:val="26"/>
                <w:lang w:val="uk-UA"/>
              </w:rPr>
            </w:pPr>
          </w:p>
        </w:tc>
        <w:tc>
          <w:tcPr>
            <w:tcW w:w="5550" w:type="dxa"/>
          </w:tcPr>
          <w:p w:rsidR="000C6195" w:rsidRPr="00267249" w:rsidRDefault="000C6195" w:rsidP="00425F7C">
            <w:pPr>
              <w:rPr>
                <w:b/>
                <w:sz w:val="26"/>
                <w:szCs w:val="26"/>
                <w:lang w:val="uk-UA"/>
              </w:rPr>
            </w:pPr>
            <w:r w:rsidRPr="00267249">
              <w:rPr>
                <w:b/>
                <w:sz w:val="26"/>
                <w:szCs w:val="26"/>
                <w:lang w:val="uk-UA"/>
              </w:rPr>
              <w:t>Разом</w:t>
            </w:r>
          </w:p>
        </w:tc>
        <w:tc>
          <w:tcPr>
            <w:tcW w:w="1418" w:type="dxa"/>
          </w:tcPr>
          <w:p w:rsidR="000C6195" w:rsidRPr="00267249" w:rsidRDefault="0032690F" w:rsidP="00425F7C">
            <w:pPr>
              <w:jc w:val="center"/>
              <w:rPr>
                <w:b/>
                <w:sz w:val="26"/>
                <w:szCs w:val="26"/>
                <w:lang w:val="uk-UA"/>
              </w:rPr>
            </w:pPr>
            <w:r>
              <w:rPr>
                <w:b/>
                <w:sz w:val="26"/>
                <w:szCs w:val="26"/>
                <w:lang w:val="uk-UA"/>
              </w:rPr>
              <w:t>42,5</w:t>
            </w:r>
          </w:p>
        </w:tc>
        <w:tc>
          <w:tcPr>
            <w:tcW w:w="1558" w:type="dxa"/>
          </w:tcPr>
          <w:p w:rsidR="000C6195" w:rsidRPr="00267249" w:rsidRDefault="000C6195" w:rsidP="00425F7C">
            <w:pPr>
              <w:jc w:val="center"/>
              <w:rPr>
                <w:sz w:val="26"/>
                <w:szCs w:val="26"/>
                <w:lang w:val="uk-UA"/>
              </w:rPr>
            </w:pPr>
          </w:p>
        </w:tc>
      </w:tr>
      <w:tr w:rsidR="000C6195" w:rsidRPr="00267249" w:rsidTr="00425F7C">
        <w:tc>
          <w:tcPr>
            <w:tcW w:w="9714" w:type="dxa"/>
            <w:gridSpan w:val="4"/>
            <w:vAlign w:val="center"/>
          </w:tcPr>
          <w:p w:rsidR="000C6195" w:rsidRPr="00267249" w:rsidRDefault="000C6195" w:rsidP="00425F7C">
            <w:pPr>
              <w:jc w:val="center"/>
              <w:rPr>
                <w:b/>
                <w:sz w:val="26"/>
                <w:szCs w:val="26"/>
                <w:lang w:val="uk-UA"/>
              </w:rPr>
            </w:pPr>
            <w:r w:rsidRPr="00267249">
              <w:rPr>
                <w:b/>
                <w:sz w:val="26"/>
                <w:szCs w:val="26"/>
                <w:lang w:val="uk-UA"/>
              </w:rPr>
              <w:lastRenderedPageBreak/>
              <w:t>Вибіркові компоненти</w:t>
            </w:r>
          </w:p>
        </w:tc>
      </w:tr>
      <w:tr w:rsidR="000C6195" w:rsidRPr="00267249" w:rsidTr="00425F7C">
        <w:tc>
          <w:tcPr>
            <w:tcW w:w="1188" w:type="dxa"/>
            <w:vAlign w:val="center"/>
          </w:tcPr>
          <w:p w:rsidR="000C6195" w:rsidRPr="00267249" w:rsidRDefault="000C6195" w:rsidP="00B65EC7">
            <w:pPr>
              <w:jc w:val="center"/>
              <w:rPr>
                <w:sz w:val="26"/>
                <w:szCs w:val="26"/>
                <w:lang w:val="uk-UA"/>
              </w:rPr>
            </w:pPr>
            <w:r>
              <w:rPr>
                <w:sz w:val="26"/>
                <w:szCs w:val="26"/>
                <w:lang w:val="uk-UA"/>
              </w:rPr>
              <w:t>В</w:t>
            </w:r>
            <w:r w:rsidRPr="00267249">
              <w:rPr>
                <w:sz w:val="26"/>
                <w:szCs w:val="26"/>
                <w:lang w:val="uk-UA"/>
              </w:rPr>
              <w:t xml:space="preserve">К. </w:t>
            </w:r>
            <w:r w:rsidR="00B65EC7">
              <w:rPr>
                <w:sz w:val="26"/>
                <w:szCs w:val="26"/>
                <w:lang w:val="uk-UA"/>
              </w:rPr>
              <w:t>8</w:t>
            </w:r>
          </w:p>
        </w:tc>
        <w:tc>
          <w:tcPr>
            <w:tcW w:w="5550" w:type="dxa"/>
            <w:vAlign w:val="center"/>
          </w:tcPr>
          <w:p w:rsidR="000C6195" w:rsidRPr="00267249" w:rsidRDefault="000C6195" w:rsidP="00425F7C">
            <w:pPr>
              <w:ind w:firstLine="34"/>
              <w:rPr>
                <w:sz w:val="26"/>
                <w:szCs w:val="26"/>
                <w:lang w:val="uk-UA"/>
              </w:rPr>
            </w:pPr>
            <w:r w:rsidRPr="00267249">
              <w:rPr>
                <w:sz w:val="26"/>
                <w:szCs w:val="26"/>
                <w:lang w:val="uk-UA"/>
              </w:rPr>
              <w:t>Фінансова діяльність суб’єктів господарювання</w:t>
            </w:r>
          </w:p>
        </w:tc>
        <w:tc>
          <w:tcPr>
            <w:tcW w:w="1418" w:type="dxa"/>
            <w:vAlign w:val="center"/>
          </w:tcPr>
          <w:p w:rsidR="000C6195" w:rsidRPr="00267249" w:rsidRDefault="000C6195" w:rsidP="00425F7C">
            <w:pPr>
              <w:jc w:val="center"/>
              <w:rPr>
                <w:sz w:val="26"/>
                <w:szCs w:val="26"/>
                <w:lang w:val="uk-UA"/>
              </w:rPr>
            </w:pPr>
            <w:r w:rsidRPr="00267249">
              <w:rPr>
                <w:sz w:val="26"/>
                <w:szCs w:val="26"/>
                <w:lang w:val="uk-UA"/>
              </w:rPr>
              <w:t>3</w:t>
            </w:r>
          </w:p>
        </w:tc>
        <w:tc>
          <w:tcPr>
            <w:tcW w:w="1558" w:type="dxa"/>
          </w:tcPr>
          <w:p w:rsidR="000C6195" w:rsidRPr="00267249" w:rsidRDefault="000C6195" w:rsidP="00425F7C">
            <w:pPr>
              <w:jc w:val="center"/>
              <w:rPr>
                <w:sz w:val="26"/>
                <w:szCs w:val="26"/>
                <w:lang w:val="uk-UA"/>
              </w:rPr>
            </w:pPr>
            <w:r w:rsidRPr="00267249">
              <w:rPr>
                <w:sz w:val="26"/>
                <w:szCs w:val="26"/>
                <w:lang w:val="uk-UA"/>
              </w:rPr>
              <w:t>залік</w:t>
            </w:r>
          </w:p>
        </w:tc>
      </w:tr>
      <w:tr w:rsidR="000C6195" w:rsidRPr="00267249" w:rsidTr="00425F7C">
        <w:tc>
          <w:tcPr>
            <w:tcW w:w="1188" w:type="dxa"/>
            <w:vAlign w:val="center"/>
          </w:tcPr>
          <w:p w:rsidR="000C6195" w:rsidRPr="00267249" w:rsidRDefault="000C6195" w:rsidP="00B65EC7">
            <w:pPr>
              <w:jc w:val="center"/>
              <w:rPr>
                <w:sz w:val="26"/>
                <w:szCs w:val="26"/>
                <w:lang w:val="uk-UA"/>
              </w:rPr>
            </w:pPr>
            <w:r>
              <w:rPr>
                <w:sz w:val="26"/>
                <w:szCs w:val="26"/>
                <w:lang w:val="uk-UA"/>
              </w:rPr>
              <w:t>В</w:t>
            </w:r>
            <w:r w:rsidRPr="00267249">
              <w:rPr>
                <w:sz w:val="26"/>
                <w:szCs w:val="26"/>
                <w:lang w:val="uk-UA"/>
              </w:rPr>
              <w:t xml:space="preserve">К. </w:t>
            </w:r>
            <w:r w:rsidR="00B65EC7">
              <w:rPr>
                <w:sz w:val="26"/>
                <w:szCs w:val="26"/>
                <w:lang w:val="uk-UA"/>
              </w:rPr>
              <w:t>9</w:t>
            </w:r>
          </w:p>
        </w:tc>
        <w:tc>
          <w:tcPr>
            <w:tcW w:w="5550" w:type="dxa"/>
            <w:vAlign w:val="center"/>
          </w:tcPr>
          <w:p w:rsidR="000C6195" w:rsidRPr="00267249" w:rsidRDefault="000C6195" w:rsidP="00425F7C">
            <w:pPr>
              <w:ind w:firstLine="34"/>
              <w:rPr>
                <w:sz w:val="26"/>
                <w:szCs w:val="26"/>
                <w:lang w:val="uk-UA"/>
              </w:rPr>
            </w:pPr>
            <w:r w:rsidRPr="00267249">
              <w:rPr>
                <w:sz w:val="26"/>
                <w:szCs w:val="26"/>
                <w:lang w:val="uk-UA"/>
              </w:rPr>
              <w:t>Контроль і ревізія</w:t>
            </w:r>
          </w:p>
        </w:tc>
        <w:tc>
          <w:tcPr>
            <w:tcW w:w="1418" w:type="dxa"/>
            <w:vAlign w:val="center"/>
          </w:tcPr>
          <w:p w:rsidR="000C6195" w:rsidRPr="00267249" w:rsidRDefault="000C6195" w:rsidP="00425F7C">
            <w:pPr>
              <w:jc w:val="center"/>
              <w:rPr>
                <w:sz w:val="26"/>
                <w:szCs w:val="26"/>
                <w:lang w:val="uk-UA"/>
              </w:rPr>
            </w:pPr>
            <w:r w:rsidRPr="00267249">
              <w:rPr>
                <w:sz w:val="26"/>
                <w:szCs w:val="26"/>
                <w:lang w:val="uk-UA"/>
              </w:rPr>
              <w:t>3</w:t>
            </w:r>
          </w:p>
        </w:tc>
        <w:tc>
          <w:tcPr>
            <w:tcW w:w="1558" w:type="dxa"/>
          </w:tcPr>
          <w:p w:rsidR="000C6195" w:rsidRPr="00267249" w:rsidRDefault="000C6195" w:rsidP="00425F7C">
            <w:pPr>
              <w:jc w:val="center"/>
              <w:rPr>
                <w:sz w:val="26"/>
                <w:szCs w:val="26"/>
                <w:lang w:val="uk-UA"/>
              </w:rPr>
            </w:pPr>
            <w:r w:rsidRPr="00267249">
              <w:rPr>
                <w:sz w:val="26"/>
                <w:szCs w:val="26"/>
                <w:lang w:val="uk-UA"/>
              </w:rPr>
              <w:t>залік</w:t>
            </w:r>
          </w:p>
        </w:tc>
      </w:tr>
      <w:tr w:rsidR="000C6195" w:rsidRPr="00267249" w:rsidTr="00425F7C">
        <w:tc>
          <w:tcPr>
            <w:tcW w:w="1188" w:type="dxa"/>
            <w:vAlign w:val="center"/>
          </w:tcPr>
          <w:p w:rsidR="000C6195" w:rsidRPr="00267249" w:rsidRDefault="000C6195" w:rsidP="00B65EC7">
            <w:pPr>
              <w:jc w:val="center"/>
              <w:rPr>
                <w:sz w:val="26"/>
                <w:szCs w:val="26"/>
                <w:lang w:val="uk-UA"/>
              </w:rPr>
            </w:pPr>
            <w:r>
              <w:rPr>
                <w:sz w:val="26"/>
                <w:szCs w:val="26"/>
                <w:lang w:val="uk-UA"/>
              </w:rPr>
              <w:t>В</w:t>
            </w:r>
            <w:r w:rsidRPr="00267249">
              <w:rPr>
                <w:sz w:val="26"/>
                <w:szCs w:val="26"/>
                <w:lang w:val="uk-UA"/>
              </w:rPr>
              <w:t xml:space="preserve">К. </w:t>
            </w:r>
            <w:r w:rsidR="00B65EC7">
              <w:rPr>
                <w:sz w:val="26"/>
                <w:szCs w:val="26"/>
                <w:lang w:val="uk-UA"/>
              </w:rPr>
              <w:t>10</w:t>
            </w:r>
          </w:p>
        </w:tc>
        <w:tc>
          <w:tcPr>
            <w:tcW w:w="5550" w:type="dxa"/>
            <w:vAlign w:val="center"/>
          </w:tcPr>
          <w:p w:rsidR="000C6195" w:rsidRPr="00267249" w:rsidRDefault="000C6195" w:rsidP="00425F7C">
            <w:pPr>
              <w:ind w:firstLine="34"/>
              <w:rPr>
                <w:sz w:val="26"/>
                <w:szCs w:val="26"/>
                <w:lang w:val="uk-UA"/>
              </w:rPr>
            </w:pPr>
            <w:r w:rsidRPr="00267249">
              <w:rPr>
                <w:sz w:val="26"/>
                <w:szCs w:val="26"/>
                <w:lang w:val="uk-UA"/>
              </w:rPr>
              <w:t>Облік і аудит</w:t>
            </w:r>
          </w:p>
        </w:tc>
        <w:tc>
          <w:tcPr>
            <w:tcW w:w="1418" w:type="dxa"/>
            <w:vAlign w:val="center"/>
          </w:tcPr>
          <w:p w:rsidR="000C6195" w:rsidRPr="00267249" w:rsidRDefault="000C6195" w:rsidP="00425F7C">
            <w:pPr>
              <w:jc w:val="center"/>
              <w:rPr>
                <w:sz w:val="26"/>
                <w:szCs w:val="26"/>
                <w:lang w:val="uk-UA"/>
              </w:rPr>
            </w:pPr>
            <w:r w:rsidRPr="00267249">
              <w:rPr>
                <w:sz w:val="26"/>
                <w:szCs w:val="26"/>
                <w:lang w:val="uk-UA"/>
              </w:rPr>
              <w:t>3</w:t>
            </w:r>
          </w:p>
        </w:tc>
        <w:tc>
          <w:tcPr>
            <w:tcW w:w="1558" w:type="dxa"/>
          </w:tcPr>
          <w:p w:rsidR="000C6195" w:rsidRPr="00267249" w:rsidRDefault="000C6195" w:rsidP="00425F7C">
            <w:pPr>
              <w:jc w:val="center"/>
              <w:rPr>
                <w:sz w:val="26"/>
                <w:szCs w:val="26"/>
                <w:lang w:val="uk-UA"/>
              </w:rPr>
            </w:pPr>
            <w:r w:rsidRPr="00267249">
              <w:rPr>
                <w:sz w:val="26"/>
                <w:szCs w:val="26"/>
                <w:lang w:val="uk-UA"/>
              </w:rPr>
              <w:t>залік</w:t>
            </w:r>
          </w:p>
        </w:tc>
      </w:tr>
      <w:tr w:rsidR="000C6195" w:rsidRPr="00267249" w:rsidTr="00425F7C">
        <w:tc>
          <w:tcPr>
            <w:tcW w:w="1188" w:type="dxa"/>
            <w:vAlign w:val="center"/>
          </w:tcPr>
          <w:p w:rsidR="000C6195" w:rsidRPr="00267249" w:rsidRDefault="000C6195" w:rsidP="00B65EC7">
            <w:pPr>
              <w:jc w:val="center"/>
              <w:rPr>
                <w:sz w:val="26"/>
                <w:szCs w:val="26"/>
                <w:lang w:val="uk-UA"/>
              </w:rPr>
            </w:pPr>
            <w:r>
              <w:rPr>
                <w:sz w:val="26"/>
                <w:szCs w:val="26"/>
                <w:lang w:val="uk-UA"/>
              </w:rPr>
              <w:t>В</w:t>
            </w:r>
            <w:r w:rsidRPr="00267249">
              <w:rPr>
                <w:sz w:val="26"/>
                <w:szCs w:val="26"/>
                <w:lang w:val="uk-UA"/>
              </w:rPr>
              <w:t xml:space="preserve">К. </w:t>
            </w:r>
            <w:r w:rsidR="00B65EC7">
              <w:rPr>
                <w:sz w:val="26"/>
                <w:szCs w:val="26"/>
                <w:lang w:val="uk-UA"/>
              </w:rPr>
              <w:t>11</w:t>
            </w:r>
          </w:p>
        </w:tc>
        <w:tc>
          <w:tcPr>
            <w:tcW w:w="5550" w:type="dxa"/>
            <w:vAlign w:val="center"/>
          </w:tcPr>
          <w:p w:rsidR="000C6195" w:rsidRPr="00267249" w:rsidRDefault="000C6195" w:rsidP="00425F7C">
            <w:pPr>
              <w:ind w:firstLine="34"/>
              <w:rPr>
                <w:sz w:val="26"/>
                <w:szCs w:val="26"/>
                <w:lang w:val="uk-UA"/>
              </w:rPr>
            </w:pPr>
            <w:r w:rsidRPr="00267249">
              <w:rPr>
                <w:sz w:val="26"/>
                <w:szCs w:val="26"/>
                <w:lang w:val="uk-UA"/>
              </w:rPr>
              <w:t>Фінансове право</w:t>
            </w:r>
          </w:p>
        </w:tc>
        <w:tc>
          <w:tcPr>
            <w:tcW w:w="1418" w:type="dxa"/>
            <w:vAlign w:val="center"/>
          </w:tcPr>
          <w:p w:rsidR="000C6195" w:rsidRPr="00267249" w:rsidRDefault="000C6195" w:rsidP="00425F7C">
            <w:pPr>
              <w:jc w:val="center"/>
              <w:rPr>
                <w:sz w:val="26"/>
                <w:szCs w:val="26"/>
                <w:lang w:val="uk-UA"/>
              </w:rPr>
            </w:pPr>
            <w:r w:rsidRPr="00267249">
              <w:rPr>
                <w:sz w:val="26"/>
                <w:szCs w:val="26"/>
                <w:lang w:val="uk-UA"/>
              </w:rPr>
              <w:t>2</w:t>
            </w:r>
          </w:p>
        </w:tc>
        <w:tc>
          <w:tcPr>
            <w:tcW w:w="1558" w:type="dxa"/>
          </w:tcPr>
          <w:p w:rsidR="000C6195" w:rsidRPr="00267249" w:rsidRDefault="000C6195" w:rsidP="00425F7C">
            <w:pPr>
              <w:jc w:val="center"/>
              <w:rPr>
                <w:sz w:val="26"/>
                <w:szCs w:val="26"/>
                <w:lang w:val="uk-UA"/>
              </w:rPr>
            </w:pPr>
            <w:r w:rsidRPr="00267249">
              <w:rPr>
                <w:sz w:val="26"/>
                <w:szCs w:val="26"/>
                <w:lang w:val="uk-UA"/>
              </w:rPr>
              <w:t>залік</w:t>
            </w:r>
          </w:p>
        </w:tc>
      </w:tr>
      <w:tr w:rsidR="000C6195" w:rsidRPr="00267249" w:rsidTr="00425F7C">
        <w:tc>
          <w:tcPr>
            <w:tcW w:w="1188" w:type="dxa"/>
            <w:vAlign w:val="center"/>
          </w:tcPr>
          <w:p w:rsidR="000C6195" w:rsidRPr="00267249" w:rsidRDefault="000C6195" w:rsidP="00B65EC7">
            <w:pPr>
              <w:jc w:val="center"/>
              <w:rPr>
                <w:sz w:val="26"/>
                <w:szCs w:val="26"/>
                <w:lang w:val="uk-UA"/>
              </w:rPr>
            </w:pPr>
            <w:r>
              <w:rPr>
                <w:sz w:val="26"/>
                <w:szCs w:val="26"/>
                <w:lang w:val="uk-UA"/>
              </w:rPr>
              <w:t>В</w:t>
            </w:r>
            <w:r w:rsidRPr="00267249">
              <w:rPr>
                <w:sz w:val="26"/>
                <w:szCs w:val="26"/>
                <w:lang w:val="uk-UA"/>
              </w:rPr>
              <w:t xml:space="preserve">К. </w:t>
            </w:r>
            <w:r w:rsidR="00B65EC7">
              <w:rPr>
                <w:sz w:val="26"/>
                <w:szCs w:val="26"/>
                <w:lang w:val="uk-UA"/>
              </w:rPr>
              <w:t>12</w:t>
            </w:r>
          </w:p>
        </w:tc>
        <w:tc>
          <w:tcPr>
            <w:tcW w:w="5550" w:type="dxa"/>
            <w:vAlign w:val="center"/>
          </w:tcPr>
          <w:p w:rsidR="000C6195" w:rsidRPr="00267249" w:rsidRDefault="000C6195" w:rsidP="00425F7C">
            <w:pPr>
              <w:ind w:firstLine="34"/>
              <w:rPr>
                <w:sz w:val="26"/>
                <w:szCs w:val="26"/>
                <w:lang w:val="uk-UA"/>
              </w:rPr>
            </w:pPr>
            <w:r w:rsidRPr="00267249">
              <w:rPr>
                <w:sz w:val="26"/>
                <w:szCs w:val="26"/>
                <w:lang w:val="uk-UA"/>
              </w:rPr>
              <w:t>Біржова діяльність</w:t>
            </w:r>
          </w:p>
        </w:tc>
        <w:tc>
          <w:tcPr>
            <w:tcW w:w="1418" w:type="dxa"/>
            <w:vAlign w:val="center"/>
          </w:tcPr>
          <w:p w:rsidR="000C6195" w:rsidRPr="00267249" w:rsidRDefault="000C6195" w:rsidP="00425F7C">
            <w:pPr>
              <w:jc w:val="center"/>
              <w:rPr>
                <w:sz w:val="26"/>
                <w:szCs w:val="26"/>
                <w:lang w:val="uk-UA"/>
              </w:rPr>
            </w:pPr>
            <w:r w:rsidRPr="00267249">
              <w:rPr>
                <w:sz w:val="26"/>
                <w:szCs w:val="26"/>
                <w:lang w:val="uk-UA"/>
              </w:rPr>
              <w:t>3</w:t>
            </w:r>
          </w:p>
        </w:tc>
        <w:tc>
          <w:tcPr>
            <w:tcW w:w="1558" w:type="dxa"/>
          </w:tcPr>
          <w:p w:rsidR="000C6195" w:rsidRPr="00267249" w:rsidRDefault="000C6195" w:rsidP="00425F7C">
            <w:pPr>
              <w:jc w:val="center"/>
              <w:rPr>
                <w:sz w:val="26"/>
                <w:szCs w:val="26"/>
                <w:lang w:val="uk-UA"/>
              </w:rPr>
            </w:pPr>
            <w:r w:rsidRPr="00267249">
              <w:rPr>
                <w:sz w:val="26"/>
                <w:szCs w:val="26"/>
                <w:lang w:val="uk-UA"/>
              </w:rPr>
              <w:t>залік</w:t>
            </w:r>
          </w:p>
        </w:tc>
      </w:tr>
      <w:tr w:rsidR="000C6195" w:rsidRPr="00267249" w:rsidTr="00425F7C">
        <w:tc>
          <w:tcPr>
            <w:tcW w:w="1188" w:type="dxa"/>
            <w:vAlign w:val="center"/>
          </w:tcPr>
          <w:p w:rsidR="000C6195" w:rsidRPr="00267249" w:rsidRDefault="000C6195" w:rsidP="00B65EC7">
            <w:pPr>
              <w:jc w:val="center"/>
              <w:rPr>
                <w:sz w:val="26"/>
                <w:szCs w:val="26"/>
                <w:lang w:val="uk-UA"/>
              </w:rPr>
            </w:pPr>
            <w:r>
              <w:rPr>
                <w:sz w:val="26"/>
                <w:szCs w:val="26"/>
                <w:lang w:val="uk-UA"/>
              </w:rPr>
              <w:t xml:space="preserve">ВК. </w:t>
            </w:r>
            <w:r w:rsidR="00B65EC7">
              <w:rPr>
                <w:sz w:val="26"/>
                <w:szCs w:val="26"/>
                <w:lang w:val="uk-UA"/>
              </w:rPr>
              <w:t>13</w:t>
            </w:r>
            <w:r w:rsidRPr="00267249">
              <w:rPr>
                <w:sz w:val="26"/>
                <w:szCs w:val="26"/>
                <w:lang w:val="uk-UA"/>
              </w:rPr>
              <w:t xml:space="preserve"> </w:t>
            </w:r>
          </w:p>
        </w:tc>
        <w:tc>
          <w:tcPr>
            <w:tcW w:w="5550" w:type="dxa"/>
            <w:vAlign w:val="center"/>
          </w:tcPr>
          <w:p w:rsidR="000C6195" w:rsidRPr="00267249" w:rsidRDefault="000C6195" w:rsidP="00425F7C">
            <w:pPr>
              <w:ind w:firstLine="34"/>
              <w:rPr>
                <w:sz w:val="26"/>
                <w:szCs w:val="26"/>
                <w:lang w:val="uk-UA"/>
              </w:rPr>
            </w:pPr>
            <w:r w:rsidRPr="00267249">
              <w:rPr>
                <w:sz w:val="26"/>
                <w:szCs w:val="26"/>
                <w:lang w:val="uk-UA"/>
              </w:rPr>
              <w:t>Фінансовий ринок</w:t>
            </w:r>
          </w:p>
        </w:tc>
        <w:tc>
          <w:tcPr>
            <w:tcW w:w="1418" w:type="dxa"/>
            <w:vAlign w:val="center"/>
          </w:tcPr>
          <w:p w:rsidR="000C6195" w:rsidRPr="00267249" w:rsidRDefault="000C6195" w:rsidP="00425F7C">
            <w:pPr>
              <w:jc w:val="center"/>
              <w:rPr>
                <w:sz w:val="26"/>
                <w:szCs w:val="26"/>
                <w:lang w:val="uk-UA"/>
              </w:rPr>
            </w:pPr>
            <w:r w:rsidRPr="00267249">
              <w:rPr>
                <w:sz w:val="26"/>
                <w:szCs w:val="26"/>
                <w:lang w:val="uk-UA"/>
              </w:rPr>
              <w:t>3</w:t>
            </w:r>
          </w:p>
        </w:tc>
        <w:tc>
          <w:tcPr>
            <w:tcW w:w="1558" w:type="dxa"/>
          </w:tcPr>
          <w:p w:rsidR="000C6195" w:rsidRPr="00267249" w:rsidRDefault="000C6195" w:rsidP="00425F7C">
            <w:pPr>
              <w:jc w:val="center"/>
              <w:rPr>
                <w:sz w:val="26"/>
                <w:szCs w:val="26"/>
                <w:lang w:val="uk-UA"/>
              </w:rPr>
            </w:pPr>
            <w:r w:rsidRPr="00267249">
              <w:rPr>
                <w:sz w:val="26"/>
                <w:szCs w:val="26"/>
                <w:lang w:val="uk-UA"/>
              </w:rPr>
              <w:t>залік</w:t>
            </w:r>
          </w:p>
        </w:tc>
      </w:tr>
      <w:tr w:rsidR="000C6195" w:rsidRPr="00267249" w:rsidTr="00425F7C">
        <w:tc>
          <w:tcPr>
            <w:tcW w:w="1188" w:type="dxa"/>
            <w:vAlign w:val="center"/>
          </w:tcPr>
          <w:p w:rsidR="000C6195" w:rsidRPr="00267249" w:rsidRDefault="000C6195" w:rsidP="00B65EC7">
            <w:pPr>
              <w:jc w:val="center"/>
              <w:rPr>
                <w:sz w:val="26"/>
                <w:szCs w:val="26"/>
                <w:lang w:val="uk-UA"/>
              </w:rPr>
            </w:pPr>
            <w:r>
              <w:rPr>
                <w:sz w:val="26"/>
                <w:szCs w:val="26"/>
                <w:lang w:val="uk-UA"/>
              </w:rPr>
              <w:t>В</w:t>
            </w:r>
            <w:r w:rsidRPr="00267249">
              <w:rPr>
                <w:sz w:val="26"/>
                <w:szCs w:val="26"/>
                <w:lang w:val="uk-UA"/>
              </w:rPr>
              <w:t xml:space="preserve">К. </w:t>
            </w:r>
            <w:r w:rsidR="00B65EC7">
              <w:rPr>
                <w:sz w:val="26"/>
                <w:szCs w:val="26"/>
                <w:lang w:val="uk-UA"/>
              </w:rPr>
              <w:t>14</w:t>
            </w:r>
          </w:p>
        </w:tc>
        <w:tc>
          <w:tcPr>
            <w:tcW w:w="5550" w:type="dxa"/>
            <w:vAlign w:val="center"/>
          </w:tcPr>
          <w:p w:rsidR="000C6195" w:rsidRPr="00267249" w:rsidRDefault="000C6195" w:rsidP="00425F7C">
            <w:pPr>
              <w:ind w:firstLine="34"/>
              <w:rPr>
                <w:sz w:val="26"/>
                <w:szCs w:val="26"/>
                <w:lang w:val="uk-UA"/>
              </w:rPr>
            </w:pPr>
            <w:r w:rsidRPr="00267249">
              <w:rPr>
                <w:sz w:val="26"/>
                <w:szCs w:val="26"/>
                <w:lang w:val="uk-UA"/>
              </w:rPr>
              <w:t>Фінанси страхових організацій</w:t>
            </w:r>
          </w:p>
        </w:tc>
        <w:tc>
          <w:tcPr>
            <w:tcW w:w="1418" w:type="dxa"/>
            <w:vAlign w:val="center"/>
          </w:tcPr>
          <w:p w:rsidR="000C6195" w:rsidRPr="00267249" w:rsidRDefault="000C6195" w:rsidP="00425F7C">
            <w:pPr>
              <w:jc w:val="center"/>
              <w:rPr>
                <w:sz w:val="26"/>
                <w:szCs w:val="26"/>
                <w:lang w:val="uk-UA"/>
              </w:rPr>
            </w:pPr>
            <w:r w:rsidRPr="00267249">
              <w:rPr>
                <w:sz w:val="26"/>
                <w:szCs w:val="26"/>
                <w:lang w:val="uk-UA"/>
              </w:rPr>
              <w:t>3</w:t>
            </w:r>
          </w:p>
        </w:tc>
        <w:tc>
          <w:tcPr>
            <w:tcW w:w="1558" w:type="dxa"/>
          </w:tcPr>
          <w:p w:rsidR="000C6195" w:rsidRPr="00267249" w:rsidRDefault="000C6195" w:rsidP="00425F7C">
            <w:pPr>
              <w:jc w:val="center"/>
              <w:rPr>
                <w:sz w:val="26"/>
                <w:szCs w:val="26"/>
                <w:lang w:val="uk-UA"/>
              </w:rPr>
            </w:pPr>
            <w:r w:rsidRPr="00267249">
              <w:rPr>
                <w:sz w:val="26"/>
                <w:szCs w:val="26"/>
                <w:lang w:val="uk-UA"/>
              </w:rPr>
              <w:t>залік</w:t>
            </w:r>
          </w:p>
        </w:tc>
      </w:tr>
      <w:tr w:rsidR="000C6195" w:rsidRPr="00267249" w:rsidTr="00425F7C">
        <w:tc>
          <w:tcPr>
            <w:tcW w:w="1188" w:type="dxa"/>
            <w:vAlign w:val="center"/>
          </w:tcPr>
          <w:p w:rsidR="000C6195" w:rsidRPr="00267249" w:rsidRDefault="000C6195" w:rsidP="00425F7C">
            <w:pPr>
              <w:jc w:val="center"/>
              <w:rPr>
                <w:sz w:val="26"/>
                <w:szCs w:val="26"/>
                <w:lang w:val="uk-UA"/>
              </w:rPr>
            </w:pPr>
          </w:p>
        </w:tc>
        <w:tc>
          <w:tcPr>
            <w:tcW w:w="5550" w:type="dxa"/>
            <w:vAlign w:val="center"/>
          </w:tcPr>
          <w:p w:rsidR="000C6195" w:rsidRPr="00267249" w:rsidRDefault="000C6195" w:rsidP="00425F7C">
            <w:pPr>
              <w:ind w:firstLine="34"/>
              <w:rPr>
                <w:b/>
                <w:sz w:val="26"/>
                <w:szCs w:val="26"/>
                <w:lang w:val="uk-UA"/>
              </w:rPr>
            </w:pPr>
            <w:r w:rsidRPr="00267249">
              <w:rPr>
                <w:b/>
                <w:sz w:val="26"/>
                <w:szCs w:val="26"/>
                <w:lang w:val="uk-UA"/>
              </w:rPr>
              <w:t>Разом</w:t>
            </w:r>
          </w:p>
        </w:tc>
        <w:tc>
          <w:tcPr>
            <w:tcW w:w="1418" w:type="dxa"/>
            <w:vAlign w:val="center"/>
          </w:tcPr>
          <w:p w:rsidR="000C6195" w:rsidRPr="00267249" w:rsidRDefault="0032690F" w:rsidP="00425F7C">
            <w:pPr>
              <w:jc w:val="center"/>
              <w:rPr>
                <w:b/>
                <w:sz w:val="26"/>
                <w:szCs w:val="26"/>
                <w:lang w:val="uk-UA"/>
              </w:rPr>
            </w:pPr>
            <w:r>
              <w:rPr>
                <w:b/>
                <w:sz w:val="26"/>
                <w:szCs w:val="26"/>
                <w:lang w:val="uk-UA"/>
              </w:rPr>
              <w:t>20</w:t>
            </w:r>
          </w:p>
        </w:tc>
        <w:tc>
          <w:tcPr>
            <w:tcW w:w="1558" w:type="dxa"/>
          </w:tcPr>
          <w:p w:rsidR="000C6195" w:rsidRPr="00267249" w:rsidRDefault="000C6195" w:rsidP="00425F7C">
            <w:pPr>
              <w:jc w:val="center"/>
              <w:rPr>
                <w:sz w:val="26"/>
                <w:szCs w:val="26"/>
                <w:lang w:val="uk-UA"/>
              </w:rPr>
            </w:pPr>
          </w:p>
        </w:tc>
      </w:tr>
      <w:tr w:rsidR="000C6195" w:rsidRPr="00267249" w:rsidTr="00425F7C">
        <w:tc>
          <w:tcPr>
            <w:tcW w:w="6738" w:type="dxa"/>
            <w:gridSpan w:val="2"/>
          </w:tcPr>
          <w:p w:rsidR="000C6195" w:rsidRPr="00267249" w:rsidRDefault="000C6195" w:rsidP="00425F7C">
            <w:pPr>
              <w:rPr>
                <w:b/>
                <w:bCs/>
                <w:sz w:val="26"/>
                <w:szCs w:val="26"/>
                <w:lang w:val="uk-UA"/>
              </w:rPr>
            </w:pPr>
            <w:r w:rsidRPr="00267249">
              <w:rPr>
                <w:b/>
                <w:bCs/>
                <w:sz w:val="26"/>
                <w:szCs w:val="26"/>
                <w:lang w:val="uk-UA"/>
              </w:rPr>
              <w:t xml:space="preserve">Всього за циклом </w:t>
            </w:r>
          </w:p>
        </w:tc>
        <w:tc>
          <w:tcPr>
            <w:tcW w:w="1418" w:type="dxa"/>
            <w:vAlign w:val="center"/>
          </w:tcPr>
          <w:p w:rsidR="000C6195" w:rsidRPr="00267249" w:rsidRDefault="0032690F" w:rsidP="00425F7C">
            <w:pPr>
              <w:jc w:val="center"/>
              <w:rPr>
                <w:b/>
                <w:sz w:val="26"/>
                <w:szCs w:val="26"/>
                <w:lang w:val="uk-UA"/>
              </w:rPr>
            </w:pPr>
            <w:r>
              <w:rPr>
                <w:b/>
                <w:sz w:val="26"/>
                <w:szCs w:val="26"/>
                <w:lang w:val="uk-UA"/>
              </w:rPr>
              <w:t>62,5</w:t>
            </w:r>
          </w:p>
        </w:tc>
        <w:tc>
          <w:tcPr>
            <w:tcW w:w="1558" w:type="dxa"/>
          </w:tcPr>
          <w:p w:rsidR="000C6195" w:rsidRPr="00267249" w:rsidRDefault="000C6195" w:rsidP="00425F7C">
            <w:pPr>
              <w:jc w:val="center"/>
              <w:rPr>
                <w:sz w:val="26"/>
                <w:szCs w:val="26"/>
                <w:lang w:val="uk-UA"/>
              </w:rPr>
            </w:pPr>
            <w:r w:rsidRPr="00267249">
              <w:rPr>
                <w:sz w:val="26"/>
                <w:szCs w:val="26"/>
                <w:lang w:val="uk-UA"/>
              </w:rPr>
              <w:t>-</w:t>
            </w:r>
          </w:p>
        </w:tc>
      </w:tr>
      <w:tr w:rsidR="000C6195" w:rsidRPr="00267249" w:rsidTr="00425F7C">
        <w:tc>
          <w:tcPr>
            <w:tcW w:w="6738" w:type="dxa"/>
            <w:gridSpan w:val="2"/>
          </w:tcPr>
          <w:p w:rsidR="000C6195" w:rsidRPr="00267249" w:rsidRDefault="000C6195" w:rsidP="00425F7C">
            <w:pPr>
              <w:jc w:val="right"/>
              <w:rPr>
                <w:b/>
                <w:bCs/>
                <w:sz w:val="26"/>
                <w:szCs w:val="26"/>
                <w:lang w:val="uk-UA"/>
              </w:rPr>
            </w:pPr>
            <w:r w:rsidRPr="00267249">
              <w:rPr>
                <w:b/>
                <w:bCs/>
                <w:sz w:val="26"/>
                <w:szCs w:val="26"/>
                <w:lang w:val="uk-UA"/>
              </w:rPr>
              <w:t>Практична підготовка</w:t>
            </w:r>
          </w:p>
        </w:tc>
        <w:tc>
          <w:tcPr>
            <w:tcW w:w="1418" w:type="dxa"/>
            <w:vAlign w:val="center"/>
          </w:tcPr>
          <w:p w:rsidR="000C6195" w:rsidRPr="00267249" w:rsidRDefault="000C6195" w:rsidP="00425F7C">
            <w:pPr>
              <w:jc w:val="center"/>
              <w:rPr>
                <w:sz w:val="26"/>
                <w:szCs w:val="26"/>
                <w:lang w:val="uk-UA"/>
              </w:rPr>
            </w:pPr>
          </w:p>
        </w:tc>
        <w:tc>
          <w:tcPr>
            <w:tcW w:w="1558" w:type="dxa"/>
          </w:tcPr>
          <w:p w:rsidR="000C6195" w:rsidRPr="00267249" w:rsidRDefault="000C6195" w:rsidP="00425F7C">
            <w:pPr>
              <w:jc w:val="center"/>
              <w:rPr>
                <w:sz w:val="26"/>
                <w:szCs w:val="26"/>
                <w:lang w:val="uk-UA"/>
              </w:rPr>
            </w:pPr>
          </w:p>
        </w:tc>
      </w:tr>
      <w:tr w:rsidR="000C6195" w:rsidRPr="00267249" w:rsidTr="00425F7C">
        <w:tc>
          <w:tcPr>
            <w:tcW w:w="6738" w:type="dxa"/>
            <w:gridSpan w:val="2"/>
          </w:tcPr>
          <w:p w:rsidR="000C6195" w:rsidRPr="00267249" w:rsidRDefault="000C6195" w:rsidP="00425F7C">
            <w:pPr>
              <w:rPr>
                <w:bCs/>
                <w:sz w:val="26"/>
                <w:szCs w:val="26"/>
                <w:lang w:val="uk-UA"/>
              </w:rPr>
            </w:pPr>
            <w:r w:rsidRPr="00267249">
              <w:rPr>
                <w:bCs/>
                <w:sz w:val="26"/>
                <w:szCs w:val="26"/>
                <w:lang w:val="uk-UA"/>
              </w:rPr>
              <w:t xml:space="preserve"> </w:t>
            </w:r>
            <w:r w:rsidRPr="00267249">
              <w:rPr>
                <w:b/>
                <w:bCs/>
                <w:sz w:val="26"/>
                <w:szCs w:val="26"/>
                <w:lang w:val="uk-UA"/>
              </w:rPr>
              <w:t xml:space="preserve">Навчальна </w:t>
            </w:r>
            <w:r w:rsidRPr="00267249">
              <w:rPr>
                <w:bCs/>
                <w:sz w:val="26"/>
                <w:szCs w:val="26"/>
                <w:lang w:val="uk-UA"/>
              </w:rPr>
              <w:t xml:space="preserve"> </w:t>
            </w:r>
          </w:p>
        </w:tc>
        <w:tc>
          <w:tcPr>
            <w:tcW w:w="1418" w:type="dxa"/>
            <w:vAlign w:val="center"/>
          </w:tcPr>
          <w:p w:rsidR="000C6195" w:rsidRPr="00267249" w:rsidRDefault="000C6195" w:rsidP="00425F7C">
            <w:pPr>
              <w:jc w:val="center"/>
              <w:rPr>
                <w:sz w:val="26"/>
                <w:szCs w:val="26"/>
                <w:lang w:val="uk-UA"/>
              </w:rPr>
            </w:pPr>
          </w:p>
        </w:tc>
        <w:tc>
          <w:tcPr>
            <w:tcW w:w="1558" w:type="dxa"/>
          </w:tcPr>
          <w:p w:rsidR="000C6195" w:rsidRPr="00267249" w:rsidRDefault="000C6195" w:rsidP="00425F7C">
            <w:pPr>
              <w:jc w:val="center"/>
              <w:rPr>
                <w:sz w:val="26"/>
                <w:szCs w:val="26"/>
                <w:lang w:val="uk-UA"/>
              </w:rPr>
            </w:pPr>
          </w:p>
        </w:tc>
      </w:tr>
      <w:tr w:rsidR="00F240B6" w:rsidRPr="00267249" w:rsidTr="00425F7C">
        <w:tc>
          <w:tcPr>
            <w:tcW w:w="1188" w:type="dxa"/>
          </w:tcPr>
          <w:p w:rsidR="00F240B6" w:rsidRPr="00267249" w:rsidRDefault="00F240B6" w:rsidP="00B65EC7">
            <w:pPr>
              <w:rPr>
                <w:bCs/>
                <w:sz w:val="26"/>
                <w:szCs w:val="26"/>
                <w:lang w:val="uk-UA"/>
              </w:rPr>
            </w:pPr>
            <w:r>
              <w:rPr>
                <w:sz w:val="26"/>
                <w:szCs w:val="26"/>
                <w:lang w:val="uk-UA"/>
              </w:rPr>
              <w:t>В</w:t>
            </w:r>
            <w:r w:rsidRPr="00267249">
              <w:rPr>
                <w:sz w:val="26"/>
                <w:szCs w:val="26"/>
                <w:lang w:val="uk-UA"/>
              </w:rPr>
              <w:t xml:space="preserve">К. </w:t>
            </w:r>
            <w:r w:rsidR="00B65EC7">
              <w:rPr>
                <w:sz w:val="26"/>
                <w:szCs w:val="26"/>
                <w:lang w:val="uk-UA"/>
              </w:rPr>
              <w:t>15</w:t>
            </w:r>
          </w:p>
        </w:tc>
        <w:tc>
          <w:tcPr>
            <w:tcW w:w="5550" w:type="dxa"/>
          </w:tcPr>
          <w:p w:rsidR="00F240B6" w:rsidRPr="00267249" w:rsidRDefault="00F240B6" w:rsidP="0081559A">
            <w:pPr>
              <w:rPr>
                <w:bCs/>
                <w:sz w:val="26"/>
                <w:szCs w:val="26"/>
                <w:lang w:val="uk-UA"/>
              </w:rPr>
            </w:pPr>
            <w:r w:rsidRPr="00267249">
              <w:rPr>
                <w:bCs/>
                <w:sz w:val="26"/>
                <w:szCs w:val="26"/>
                <w:lang w:val="uk-UA"/>
              </w:rPr>
              <w:t>Банківські операції</w:t>
            </w:r>
          </w:p>
        </w:tc>
        <w:tc>
          <w:tcPr>
            <w:tcW w:w="1418" w:type="dxa"/>
            <w:vAlign w:val="center"/>
          </w:tcPr>
          <w:p w:rsidR="00F240B6" w:rsidRPr="00267249" w:rsidRDefault="00F240B6" w:rsidP="0081559A">
            <w:pPr>
              <w:jc w:val="center"/>
              <w:rPr>
                <w:sz w:val="26"/>
                <w:szCs w:val="26"/>
                <w:lang w:val="uk-UA"/>
              </w:rPr>
            </w:pPr>
            <w:r>
              <w:rPr>
                <w:sz w:val="26"/>
                <w:szCs w:val="26"/>
                <w:lang w:val="uk-UA"/>
              </w:rPr>
              <w:t>3</w:t>
            </w:r>
          </w:p>
        </w:tc>
        <w:tc>
          <w:tcPr>
            <w:tcW w:w="1558" w:type="dxa"/>
          </w:tcPr>
          <w:p w:rsidR="00F240B6" w:rsidRPr="00267249" w:rsidRDefault="00F240B6" w:rsidP="00425F7C">
            <w:pPr>
              <w:jc w:val="center"/>
              <w:rPr>
                <w:sz w:val="26"/>
                <w:szCs w:val="26"/>
                <w:lang w:val="uk-UA"/>
              </w:rPr>
            </w:pPr>
            <w:r w:rsidRPr="00267249">
              <w:rPr>
                <w:sz w:val="26"/>
                <w:szCs w:val="26"/>
                <w:lang w:val="uk-UA"/>
              </w:rPr>
              <w:t>захист</w:t>
            </w:r>
          </w:p>
        </w:tc>
      </w:tr>
      <w:tr w:rsidR="00F240B6" w:rsidRPr="00267249" w:rsidTr="00425F7C">
        <w:tc>
          <w:tcPr>
            <w:tcW w:w="1188" w:type="dxa"/>
          </w:tcPr>
          <w:p w:rsidR="00F240B6" w:rsidRPr="00267249" w:rsidRDefault="00F240B6" w:rsidP="00B65EC7">
            <w:pPr>
              <w:rPr>
                <w:bCs/>
                <w:sz w:val="26"/>
                <w:szCs w:val="26"/>
                <w:lang w:val="uk-UA"/>
              </w:rPr>
            </w:pPr>
            <w:r>
              <w:rPr>
                <w:sz w:val="26"/>
                <w:szCs w:val="26"/>
                <w:lang w:val="uk-UA"/>
              </w:rPr>
              <w:t>В</w:t>
            </w:r>
            <w:r w:rsidRPr="00267249">
              <w:rPr>
                <w:sz w:val="26"/>
                <w:szCs w:val="26"/>
                <w:lang w:val="uk-UA"/>
              </w:rPr>
              <w:t xml:space="preserve">К. </w:t>
            </w:r>
            <w:r w:rsidR="00B65EC7">
              <w:rPr>
                <w:sz w:val="26"/>
                <w:szCs w:val="26"/>
                <w:lang w:val="uk-UA"/>
              </w:rPr>
              <w:t>16</w:t>
            </w:r>
          </w:p>
        </w:tc>
        <w:tc>
          <w:tcPr>
            <w:tcW w:w="5550" w:type="dxa"/>
          </w:tcPr>
          <w:p w:rsidR="00F240B6" w:rsidRPr="00267249" w:rsidRDefault="00F240B6" w:rsidP="0081559A">
            <w:pPr>
              <w:rPr>
                <w:bCs/>
                <w:sz w:val="26"/>
                <w:szCs w:val="26"/>
                <w:lang w:val="uk-UA"/>
              </w:rPr>
            </w:pPr>
            <w:r>
              <w:rPr>
                <w:bCs/>
                <w:sz w:val="26"/>
                <w:szCs w:val="26"/>
                <w:lang w:val="uk-UA"/>
              </w:rPr>
              <w:t>О</w:t>
            </w:r>
            <w:r w:rsidRPr="00267249">
              <w:rPr>
                <w:bCs/>
                <w:sz w:val="26"/>
                <w:szCs w:val="26"/>
                <w:lang w:val="uk-UA"/>
              </w:rPr>
              <w:t xml:space="preserve">блік і звітність </w:t>
            </w:r>
            <w:r>
              <w:rPr>
                <w:bCs/>
                <w:sz w:val="26"/>
                <w:szCs w:val="26"/>
                <w:lang w:val="uk-UA"/>
              </w:rPr>
              <w:t>у</w:t>
            </w:r>
            <w:r w:rsidRPr="00267249">
              <w:rPr>
                <w:bCs/>
                <w:sz w:val="26"/>
                <w:szCs w:val="26"/>
                <w:lang w:val="uk-UA"/>
              </w:rPr>
              <w:t xml:space="preserve"> банках</w:t>
            </w:r>
          </w:p>
        </w:tc>
        <w:tc>
          <w:tcPr>
            <w:tcW w:w="1418" w:type="dxa"/>
            <w:vAlign w:val="center"/>
          </w:tcPr>
          <w:p w:rsidR="00F240B6" w:rsidRPr="00267249" w:rsidRDefault="00F240B6" w:rsidP="0081559A">
            <w:pPr>
              <w:jc w:val="center"/>
              <w:rPr>
                <w:sz w:val="26"/>
                <w:szCs w:val="26"/>
                <w:lang w:val="uk-UA"/>
              </w:rPr>
            </w:pPr>
            <w:r>
              <w:rPr>
                <w:sz w:val="26"/>
                <w:szCs w:val="26"/>
                <w:lang w:val="uk-UA"/>
              </w:rPr>
              <w:t>3</w:t>
            </w:r>
          </w:p>
        </w:tc>
        <w:tc>
          <w:tcPr>
            <w:tcW w:w="1558" w:type="dxa"/>
          </w:tcPr>
          <w:p w:rsidR="00F240B6" w:rsidRPr="00267249" w:rsidRDefault="00F240B6" w:rsidP="00425F7C">
            <w:pPr>
              <w:jc w:val="center"/>
              <w:rPr>
                <w:sz w:val="26"/>
                <w:szCs w:val="26"/>
                <w:lang w:val="uk-UA"/>
              </w:rPr>
            </w:pPr>
            <w:r w:rsidRPr="00267249">
              <w:rPr>
                <w:sz w:val="26"/>
                <w:szCs w:val="26"/>
                <w:lang w:val="uk-UA"/>
              </w:rPr>
              <w:t>захист</w:t>
            </w:r>
          </w:p>
        </w:tc>
      </w:tr>
      <w:tr w:rsidR="00F240B6" w:rsidRPr="00267249" w:rsidTr="00425F7C">
        <w:tc>
          <w:tcPr>
            <w:tcW w:w="1188" w:type="dxa"/>
          </w:tcPr>
          <w:p w:rsidR="00F240B6" w:rsidRPr="00267249" w:rsidRDefault="00F240B6" w:rsidP="00B65EC7">
            <w:pPr>
              <w:rPr>
                <w:bCs/>
                <w:sz w:val="26"/>
                <w:szCs w:val="26"/>
                <w:lang w:val="uk-UA"/>
              </w:rPr>
            </w:pPr>
            <w:r>
              <w:rPr>
                <w:sz w:val="26"/>
                <w:szCs w:val="26"/>
                <w:lang w:val="uk-UA"/>
              </w:rPr>
              <w:t>В</w:t>
            </w:r>
            <w:r w:rsidRPr="00267249">
              <w:rPr>
                <w:sz w:val="26"/>
                <w:szCs w:val="26"/>
                <w:lang w:val="uk-UA"/>
              </w:rPr>
              <w:t xml:space="preserve">К. </w:t>
            </w:r>
            <w:r w:rsidR="00B65EC7">
              <w:rPr>
                <w:sz w:val="26"/>
                <w:szCs w:val="26"/>
                <w:lang w:val="uk-UA"/>
              </w:rPr>
              <w:t>17</w:t>
            </w:r>
          </w:p>
        </w:tc>
        <w:tc>
          <w:tcPr>
            <w:tcW w:w="5550" w:type="dxa"/>
          </w:tcPr>
          <w:p w:rsidR="00F240B6" w:rsidRPr="00267249" w:rsidRDefault="00F240B6" w:rsidP="0081559A">
            <w:pPr>
              <w:rPr>
                <w:bCs/>
                <w:sz w:val="26"/>
                <w:szCs w:val="26"/>
                <w:lang w:val="uk-UA"/>
              </w:rPr>
            </w:pPr>
            <w:r w:rsidRPr="00267249">
              <w:rPr>
                <w:bCs/>
                <w:sz w:val="26"/>
                <w:szCs w:val="26"/>
                <w:lang w:val="uk-UA"/>
              </w:rPr>
              <w:t>Податкова система</w:t>
            </w:r>
          </w:p>
        </w:tc>
        <w:tc>
          <w:tcPr>
            <w:tcW w:w="1418" w:type="dxa"/>
            <w:vAlign w:val="center"/>
          </w:tcPr>
          <w:p w:rsidR="00F240B6" w:rsidRPr="00267249" w:rsidRDefault="00F240B6" w:rsidP="0081559A">
            <w:pPr>
              <w:jc w:val="center"/>
              <w:rPr>
                <w:sz w:val="26"/>
                <w:szCs w:val="26"/>
                <w:lang w:val="uk-UA"/>
              </w:rPr>
            </w:pPr>
            <w:r>
              <w:rPr>
                <w:sz w:val="26"/>
                <w:szCs w:val="26"/>
                <w:lang w:val="uk-UA"/>
              </w:rPr>
              <w:t>3</w:t>
            </w:r>
          </w:p>
        </w:tc>
        <w:tc>
          <w:tcPr>
            <w:tcW w:w="1558" w:type="dxa"/>
          </w:tcPr>
          <w:p w:rsidR="00F240B6" w:rsidRPr="00267249" w:rsidRDefault="00F240B6" w:rsidP="00425F7C">
            <w:pPr>
              <w:jc w:val="center"/>
              <w:rPr>
                <w:sz w:val="26"/>
                <w:szCs w:val="26"/>
                <w:lang w:val="uk-UA"/>
              </w:rPr>
            </w:pPr>
            <w:r w:rsidRPr="00267249">
              <w:rPr>
                <w:sz w:val="26"/>
                <w:szCs w:val="26"/>
                <w:lang w:val="uk-UA"/>
              </w:rPr>
              <w:t>захист</w:t>
            </w:r>
          </w:p>
        </w:tc>
      </w:tr>
      <w:tr w:rsidR="00F240B6" w:rsidRPr="00267249" w:rsidTr="00425F7C">
        <w:tc>
          <w:tcPr>
            <w:tcW w:w="1188" w:type="dxa"/>
          </w:tcPr>
          <w:p w:rsidR="00F240B6" w:rsidRPr="00267249" w:rsidRDefault="00F240B6" w:rsidP="00B65EC7">
            <w:pPr>
              <w:rPr>
                <w:bCs/>
                <w:sz w:val="26"/>
                <w:szCs w:val="26"/>
                <w:lang w:val="uk-UA"/>
              </w:rPr>
            </w:pPr>
            <w:r>
              <w:rPr>
                <w:sz w:val="26"/>
                <w:szCs w:val="26"/>
                <w:lang w:val="uk-UA"/>
              </w:rPr>
              <w:t>В</w:t>
            </w:r>
            <w:r w:rsidRPr="00267249">
              <w:rPr>
                <w:sz w:val="26"/>
                <w:szCs w:val="26"/>
                <w:lang w:val="uk-UA"/>
              </w:rPr>
              <w:t>К.</w:t>
            </w:r>
            <w:r w:rsidR="00B65EC7">
              <w:rPr>
                <w:sz w:val="26"/>
                <w:szCs w:val="26"/>
                <w:lang w:val="uk-UA"/>
              </w:rPr>
              <w:t>18</w:t>
            </w:r>
          </w:p>
        </w:tc>
        <w:tc>
          <w:tcPr>
            <w:tcW w:w="5550" w:type="dxa"/>
          </w:tcPr>
          <w:p w:rsidR="00F240B6" w:rsidRPr="00267249" w:rsidRDefault="00F240B6" w:rsidP="0081559A">
            <w:pPr>
              <w:rPr>
                <w:bCs/>
                <w:sz w:val="26"/>
                <w:szCs w:val="26"/>
                <w:lang w:val="uk-UA"/>
              </w:rPr>
            </w:pPr>
            <w:r w:rsidRPr="00267249">
              <w:rPr>
                <w:bCs/>
                <w:sz w:val="26"/>
                <w:szCs w:val="26"/>
                <w:lang w:val="uk-UA"/>
              </w:rPr>
              <w:t>Інформаційні системи і технології у фінансово-кредитних установах</w:t>
            </w:r>
          </w:p>
        </w:tc>
        <w:tc>
          <w:tcPr>
            <w:tcW w:w="1418" w:type="dxa"/>
            <w:vAlign w:val="center"/>
          </w:tcPr>
          <w:p w:rsidR="00F240B6" w:rsidRPr="00267249" w:rsidRDefault="00F240B6" w:rsidP="0081559A">
            <w:pPr>
              <w:jc w:val="center"/>
              <w:rPr>
                <w:sz w:val="26"/>
                <w:szCs w:val="26"/>
                <w:lang w:val="uk-UA"/>
              </w:rPr>
            </w:pPr>
            <w:r>
              <w:rPr>
                <w:sz w:val="26"/>
                <w:szCs w:val="26"/>
                <w:lang w:val="uk-UA"/>
              </w:rPr>
              <w:t>3</w:t>
            </w:r>
          </w:p>
        </w:tc>
        <w:tc>
          <w:tcPr>
            <w:tcW w:w="1558" w:type="dxa"/>
          </w:tcPr>
          <w:p w:rsidR="00F240B6" w:rsidRPr="00267249" w:rsidRDefault="00F240B6" w:rsidP="00425F7C">
            <w:pPr>
              <w:jc w:val="center"/>
              <w:rPr>
                <w:sz w:val="26"/>
                <w:szCs w:val="26"/>
                <w:lang w:val="uk-UA"/>
              </w:rPr>
            </w:pPr>
            <w:r w:rsidRPr="00267249">
              <w:rPr>
                <w:sz w:val="26"/>
                <w:szCs w:val="26"/>
                <w:lang w:val="uk-UA"/>
              </w:rPr>
              <w:t>захист</w:t>
            </w:r>
          </w:p>
        </w:tc>
      </w:tr>
      <w:tr w:rsidR="00F240B6" w:rsidRPr="00267249" w:rsidTr="00425F7C">
        <w:tc>
          <w:tcPr>
            <w:tcW w:w="1188" w:type="dxa"/>
          </w:tcPr>
          <w:p w:rsidR="00F240B6" w:rsidRPr="00267249" w:rsidRDefault="00F240B6" w:rsidP="00B65EC7">
            <w:pPr>
              <w:rPr>
                <w:bCs/>
                <w:sz w:val="26"/>
                <w:szCs w:val="26"/>
                <w:lang w:val="uk-UA"/>
              </w:rPr>
            </w:pPr>
            <w:r>
              <w:rPr>
                <w:sz w:val="26"/>
                <w:szCs w:val="26"/>
                <w:lang w:val="uk-UA"/>
              </w:rPr>
              <w:t>В</w:t>
            </w:r>
            <w:r w:rsidRPr="00267249">
              <w:rPr>
                <w:sz w:val="26"/>
                <w:szCs w:val="26"/>
                <w:lang w:val="uk-UA"/>
              </w:rPr>
              <w:t xml:space="preserve">К. </w:t>
            </w:r>
            <w:r w:rsidR="00B65EC7">
              <w:rPr>
                <w:sz w:val="26"/>
                <w:szCs w:val="26"/>
                <w:lang w:val="uk-UA"/>
              </w:rPr>
              <w:t>19</w:t>
            </w:r>
          </w:p>
        </w:tc>
        <w:tc>
          <w:tcPr>
            <w:tcW w:w="5550" w:type="dxa"/>
          </w:tcPr>
          <w:p w:rsidR="00F240B6" w:rsidRPr="00267249" w:rsidRDefault="00F240B6" w:rsidP="0081559A">
            <w:pPr>
              <w:rPr>
                <w:bCs/>
                <w:sz w:val="26"/>
                <w:szCs w:val="26"/>
                <w:lang w:val="uk-UA"/>
              </w:rPr>
            </w:pPr>
            <w:r w:rsidRPr="00267249">
              <w:rPr>
                <w:bCs/>
                <w:sz w:val="26"/>
                <w:szCs w:val="26"/>
                <w:lang w:val="uk-UA"/>
              </w:rPr>
              <w:t>Фінансовий менеджмент</w:t>
            </w:r>
          </w:p>
        </w:tc>
        <w:tc>
          <w:tcPr>
            <w:tcW w:w="1418" w:type="dxa"/>
            <w:vAlign w:val="center"/>
          </w:tcPr>
          <w:p w:rsidR="00F240B6" w:rsidRPr="00267249" w:rsidRDefault="00F240B6" w:rsidP="0081559A">
            <w:pPr>
              <w:jc w:val="center"/>
              <w:rPr>
                <w:sz w:val="26"/>
                <w:szCs w:val="26"/>
                <w:lang w:val="uk-UA"/>
              </w:rPr>
            </w:pPr>
            <w:r w:rsidRPr="00267249">
              <w:rPr>
                <w:sz w:val="26"/>
                <w:szCs w:val="26"/>
                <w:lang w:val="uk-UA"/>
              </w:rPr>
              <w:t>1</w:t>
            </w:r>
            <w:r>
              <w:rPr>
                <w:sz w:val="26"/>
                <w:szCs w:val="26"/>
                <w:lang w:val="uk-UA"/>
              </w:rPr>
              <w:t>,5</w:t>
            </w:r>
          </w:p>
        </w:tc>
        <w:tc>
          <w:tcPr>
            <w:tcW w:w="1558" w:type="dxa"/>
          </w:tcPr>
          <w:p w:rsidR="00F240B6" w:rsidRPr="00267249" w:rsidRDefault="00F240B6" w:rsidP="00425F7C">
            <w:pPr>
              <w:jc w:val="center"/>
              <w:rPr>
                <w:sz w:val="26"/>
                <w:szCs w:val="26"/>
                <w:lang w:val="uk-UA"/>
              </w:rPr>
            </w:pPr>
            <w:r w:rsidRPr="00267249">
              <w:rPr>
                <w:sz w:val="26"/>
                <w:szCs w:val="26"/>
                <w:lang w:val="uk-UA"/>
              </w:rPr>
              <w:t>захист</w:t>
            </w:r>
          </w:p>
        </w:tc>
      </w:tr>
      <w:tr w:rsidR="000C6195" w:rsidRPr="00267249" w:rsidTr="00425F7C">
        <w:tc>
          <w:tcPr>
            <w:tcW w:w="6738" w:type="dxa"/>
            <w:gridSpan w:val="2"/>
            <w:vAlign w:val="center"/>
          </w:tcPr>
          <w:p w:rsidR="000C6195" w:rsidRPr="00267249" w:rsidRDefault="000C6195" w:rsidP="00425F7C">
            <w:pPr>
              <w:ind w:firstLine="34"/>
              <w:rPr>
                <w:b/>
                <w:sz w:val="26"/>
                <w:szCs w:val="26"/>
                <w:lang w:val="uk-UA"/>
              </w:rPr>
            </w:pPr>
            <w:r w:rsidRPr="00267249">
              <w:rPr>
                <w:b/>
                <w:sz w:val="26"/>
                <w:szCs w:val="26"/>
                <w:lang w:val="uk-UA"/>
              </w:rPr>
              <w:t>Разом</w:t>
            </w:r>
          </w:p>
        </w:tc>
        <w:tc>
          <w:tcPr>
            <w:tcW w:w="1418" w:type="dxa"/>
            <w:vAlign w:val="center"/>
          </w:tcPr>
          <w:p w:rsidR="000C6195" w:rsidRPr="00267249" w:rsidRDefault="00C33131" w:rsidP="00425F7C">
            <w:pPr>
              <w:jc w:val="center"/>
              <w:rPr>
                <w:b/>
                <w:sz w:val="26"/>
                <w:szCs w:val="26"/>
                <w:lang w:val="uk-UA"/>
              </w:rPr>
            </w:pPr>
            <w:r>
              <w:rPr>
                <w:b/>
                <w:sz w:val="26"/>
                <w:szCs w:val="26"/>
                <w:lang w:val="uk-UA"/>
              </w:rPr>
              <w:t>13,5</w:t>
            </w:r>
          </w:p>
        </w:tc>
        <w:tc>
          <w:tcPr>
            <w:tcW w:w="1558" w:type="dxa"/>
          </w:tcPr>
          <w:p w:rsidR="000C6195" w:rsidRPr="00267249" w:rsidRDefault="000C6195" w:rsidP="00425F7C">
            <w:pPr>
              <w:jc w:val="center"/>
              <w:rPr>
                <w:sz w:val="26"/>
                <w:szCs w:val="26"/>
                <w:lang w:val="uk-UA"/>
              </w:rPr>
            </w:pPr>
          </w:p>
        </w:tc>
      </w:tr>
      <w:tr w:rsidR="000C6195" w:rsidRPr="00267249" w:rsidTr="00425F7C">
        <w:tc>
          <w:tcPr>
            <w:tcW w:w="6738" w:type="dxa"/>
            <w:gridSpan w:val="2"/>
          </w:tcPr>
          <w:p w:rsidR="000C6195" w:rsidRPr="00267249" w:rsidRDefault="000C6195" w:rsidP="00425F7C">
            <w:pPr>
              <w:rPr>
                <w:b/>
                <w:bCs/>
                <w:sz w:val="26"/>
                <w:szCs w:val="26"/>
                <w:lang w:val="uk-UA"/>
              </w:rPr>
            </w:pPr>
            <w:r w:rsidRPr="00267249">
              <w:rPr>
                <w:b/>
                <w:bCs/>
                <w:sz w:val="26"/>
                <w:szCs w:val="26"/>
                <w:lang w:val="uk-UA"/>
              </w:rPr>
              <w:t>Переддипломна практика</w:t>
            </w:r>
          </w:p>
        </w:tc>
        <w:tc>
          <w:tcPr>
            <w:tcW w:w="1418" w:type="dxa"/>
            <w:vAlign w:val="center"/>
          </w:tcPr>
          <w:p w:rsidR="000C6195" w:rsidRPr="00267249" w:rsidRDefault="00F240B6" w:rsidP="00425F7C">
            <w:pPr>
              <w:jc w:val="center"/>
              <w:rPr>
                <w:b/>
                <w:sz w:val="26"/>
                <w:szCs w:val="26"/>
                <w:lang w:val="uk-UA"/>
              </w:rPr>
            </w:pPr>
            <w:r>
              <w:rPr>
                <w:b/>
                <w:sz w:val="26"/>
                <w:szCs w:val="26"/>
                <w:lang w:val="uk-UA"/>
              </w:rPr>
              <w:t>3</w:t>
            </w:r>
          </w:p>
        </w:tc>
        <w:tc>
          <w:tcPr>
            <w:tcW w:w="1558" w:type="dxa"/>
          </w:tcPr>
          <w:p w:rsidR="000C6195" w:rsidRPr="00267249" w:rsidRDefault="000C6195" w:rsidP="00425F7C">
            <w:pPr>
              <w:jc w:val="center"/>
              <w:rPr>
                <w:sz w:val="26"/>
                <w:szCs w:val="26"/>
                <w:lang w:val="uk-UA"/>
              </w:rPr>
            </w:pPr>
          </w:p>
        </w:tc>
      </w:tr>
      <w:tr w:rsidR="000C6195" w:rsidRPr="00267249" w:rsidTr="00425F7C">
        <w:tc>
          <w:tcPr>
            <w:tcW w:w="6738" w:type="dxa"/>
            <w:gridSpan w:val="2"/>
          </w:tcPr>
          <w:p w:rsidR="000C6195" w:rsidRPr="00267249" w:rsidRDefault="000C6195" w:rsidP="00425F7C">
            <w:pPr>
              <w:rPr>
                <w:b/>
                <w:bCs/>
                <w:sz w:val="26"/>
                <w:szCs w:val="26"/>
                <w:lang w:val="uk-UA"/>
              </w:rPr>
            </w:pPr>
            <w:r w:rsidRPr="00267249">
              <w:rPr>
                <w:b/>
                <w:bCs/>
                <w:sz w:val="26"/>
                <w:szCs w:val="26"/>
                <w:lang w:val="uk-UA"/>
              </w:rPr>
              <w:t xml:space="preserve">Усього за циклом </w:t>
            </w:r>
          </w:p>
        </w:tc>
        <w:tc>
          <w:tcPr>
            <w:tcW w:w="1418" w:type="dxa"/>
            <w:vAlign w:val="center"/>
          </w:tcPr>
          <w:p w:rsidR="000C6195" w:rsidRPr="00267249" w:rsidRDefault="00C33131" w:rsidP="00425F7C">
            <w:pPr>
              <w:jc w:val="center"/>
              <w:rPr>
                <w:b/>
                <w:sz w:val="26"/>
                <w:szCs w:val="26"/>
                <w:lang w:val="uk-UA"/>
              </w:rPr>
            </w:pPr>
            <w:r>
              <w:rPr>
                <w:b/>
                <w:sz w:val="26"/>
                <w:szCs w:val="26"/>
                <w:lang w:val="uk-UA"/>
              </w:rPr>
              <w:t>16,5</w:t>
            </w:r>
          </w:p>
        </w:tc>
        <w:tc>
          <w:tcPr>
            <w:tcW w:w="1558" w:type="dxa"/>
          </w:tcPr>
          <w:p w:rsidR="000C6195" w:rsidRPr="00267249" w:rsidRDefault="000C6195" w:rsidP="00425F7C">
            <w:pPr>
              <w:jc w:val="center"/>
              <w:rPr>
                <w:sz w:val="26"/>
                <w:szCs w:val="26"/>
                <w:lang w:val="uk-UA"/>
              </w:rPr>
            </w:pPr>
          </w:p>
        </w:tc>
      </w:tr>
      <w:tr w:rsidR="000C6195" w:rsidRPr="00267249" w:rsidTr="00425F7C">
        <w:tc>
          <w:tcPr>
            <w:tcW w:w="6738" w:type="dxa"/>
            <w:gridSpan w:val="2"/>
            <w:vAlign w:val="center"/>
          </w:tcPr>
          <w:p w:rsidR="000C6195" w:rsidRPr="00267249" w:rsidRDefault="000C6195" w:rsidP="00425F7C">
            <w:pPr>
              <w:rPr>
                <w:b/>
                <w:sz w:val="26"/>
                <w:szCs w:val="26"/>
                <w:lang w:val="uk-UA"/>
              </w:rPr>
            </w:pPr>
            <w:r w:rsidRPr="00267249">
              <w:rPr>
                <w:b/>
                <w:sz w:val="26"/>
                <w:szCs w:val="26"/>
                <w:lang w:val="uk-UA"/>
              </w:rPr>
              <w:t>Усього за циклом професійної підготовки</w:t>
            </w:r>
          </w:p>
        </w:tc>
        <w:tc>
          <w:tcPr>
            <w:tcW w:w="1418" w:type="dxa"/>
            <w:vAlign w:val="center"/>
          </w:tcPr>
          <w:p w:rsidR="000C6195" w:rsidRPr="00267249" w:rsidRDefault="00C33131" w:rsidP="00425F7C">
            <w:pPr>
              <w:jc w:val="center"/>
              <w:rPr>
                <w:b/>
                <w:sz w:val="26"/>
                <w:szCs w:val="26"/>
                <w:lang w:val="uk-UA"/>
              </w:rPr>
            </w:pPr>
            <w:r>
              <w:rPr>
                <w:b/>
                <w:sz w:val="26"/>
                <w:szCs w:val="26"/>
                <w:lang w:val="uk-UA"/>
              </w:rPr>
              <w:t>79</w:t>
            </w:r>
          </w:p>
        </w:tc>
        <w:tc>
          <w:tcPr>
            <w:tcW w:w="1558" w:type="dxa"/>
          </w:tcPr>
          <w:p w:rsidR="000C6195" w:rsidRPr="00267249" w:rsidRDefault="000C6195" w:rsidP="00425F7C">
            <w:pPr>
              <w:jc w:val="center"/>
              <w:rPr>
                <w:sz w:val="26"/>
                <w:szCs w:val="26"/>
                <w:lang w:val="uk-UA"/>
              </w:rPr>
            </w:pPr>
          </w:p>
        </w:tc>
      </w:tr>
      <w:tr w:rsidR="000C6195" w:rsidRPr="00267249" w:rsidTr="00425F7C">
        <w:tc>
          <w:tcPr>
            <w:tcW w:w="6738" w:type="dxa"/>
            <w:gridSpan w:val="2"/>
          </w:tcPr>
          <w:p w:rsidR="000C6195" w:rsidRPr="00267249" w:rsidRDefault="000C6195" w:rsidP="00425F7C">
            <w:pPr>
              <w:rPr>
                <w:b/>
                <w:bCs/>
                <w:sz w:val="26"/>
                <w:szCs w:val="26"/>
                <w:lang w:val="uk-UA"/>
              </w:rPr>
            </w:pPr>
            <w:r w:rsidRPr="00267249">
              <w:rPr>
                <w:b/>
                <w:bCs/>
                <w:sz w:val="26"/>
                <w:szCs w:val="26"/>
                <w:lang w:val="uk-UA"/>
              </w:rPr>
              <w:t>Державна атестація</w:t>
            </w:r>
          </w:p>
        </w:tc>
        <w:tc>
          <w:tcPr>
            <w:tcW w:w="1418" w:type="dxa"/>
            <w:vAlign w:val="center"/>
          </w:tcPr>
          <w:p w:rsidR="000C6195" w:rsidRPr="00267249" w:rsidRDefault="000C6195" w:rsidP="00425F7C">
            <w:pPr>
              <w:jc w:val="center"/>
              <w:rPr>
                <w:b/>
                <w:sz w:val="26"/>
                <w:szCs w:val="26"/>
                <w:lang w:val="uk-UA"/>
              </w:rPr>
            </w:pPr>
            <w:r w:rsidRPr="00267249">
              <w:rPr>
                <w:b/>
                <w:sz w:val="26"/>
                <w:szCs w:val="26"/>
                <w:lang w:val="uk-UA"/>
              </w:rPr>
              <w:t>1</w:t>
            </w:r>
          </w:p>
        </w:tc>
        <w:tc>
          <w:tcPr>
            <w:tcW w:w="1558" w:type="dxa"/>
          </w:tcPr>
          <w:p w:rsidR="000C6195" w:rsidRPr="00267249" w:rsidRDefault="000C6195" w:rsidP="00425F7C">
            <w:pPr>
              <w:jc w:val="center"/>
              <w:rPr>
                <w:sz w:val="26"/>
                <w:szCs w:val="26"/>
                <w:lang w:val="uk-UA"/>
              </w:rPr>
            </w:pPr>
          </w:p>
        </w:tc>
      </w:tr>
      <w:tr w:rsidR="000C6195" w:rsidRPr="00267249" w:rsidTr="00425F7C">
        <w:tc>
          <w:tcPr>
            <w:tcW w:w="6738" w:type="dxa"/>
            <w:gridSpan w:val="2"/>
            <w:vAlign w:val="center"/>
          </w:tcPr>
          <w:p w:rsidR="000C6195" w:rsidRPr="00267249" w:rsidRDefault="000C6195" w:rsidP="00425F7C">
            <w:pPr>
              <w:rPr>
                <w:b/>
                <w:sz w:val="26"/>
                <w:szCs w:val="26"/>
                <w:lang w:val="uk-UA"/>
              </w:rPr>
            </w:pPr>
            <w:r w:rsidRPr="00267249">
              <w:rPr>
                <w:b/>
                <w:sz w:val="26"/>
                <w:szCs w:val="26"/>
                <w:lang w:val="uk-UA"/>
              </w:rPr>
              <w:t xml:space="preserve">Загальний обсяг компонент освітньо-професійної </w:t>
            </w:r>
          </w:p>
          <w:p w:rsidR="000C6195" w:rsidRPr="00267249" w:rsidRDefault="000C6195" w:rsidP="00425F7C">
            <w:pPr>
              <w:rPr>
                <w:b/>
                <w:sz w:val="26"/>
                <w:szCs w:val="26"/>
                <w:lang w:val="uk-UA"/>
              </w:rPr>
            </w:pPr>
            <w:r w:rsidRPr="00267249">
              <w:rPr>
                <w:b/>
                <w:sz w:val="26"/>
                <w:szCs w:val="26"/>
                <w:lang w:val="uk-UA"/>
              </w:rPr>
              <w:t>програми</w:t>
            </w:r>
          </w:p>
        </w:tc>
        <w:tc>
          <w:tcPr>
            <w:tcW w:w="1418" w:type="dxa"/>
            <w:vAlign w:val="center"/>
          </w:tcPr>
          <w:p w:rsidR="000C6195" w:rsidRPr="00267249" w:rsidRDefault="000C6195" w:rsidP="00425F7C">
            <w:pPr>
              <w:jc w:val="center"/>
              <w:rPr>
                <w:b/>
                <w:sz w:val="26"/>
                <w:szCs w:val="26"/>
                <w:lang w:val="uk-UA"/>
              </w:rPr>
            </w:pPr>
            <w:r w:rsidRPr="00267249">
              <w:rPr>
                <w:b/>
                <w:sz w:val="26"/>
                <w:szCs w:val="26"/>
                <w:lang w:val="uk-UA"/>
              </w:rPr>
              <w:t>120</w:t>
            </w:r>
          </w:p>
        </w:tc>
        <w:tc>
          <w:tcPr>
            <w:tcW w:w="1558" w:type="dxa"/>
          </w:tcPr>
          <w:p w:rsidR="000C6195" w:rsidRPr="00267249" w:rsidRDefault="000C6195" w:rsidP="00425F7C">
            <w:pPr>
              <w:jc w:val="center"/>
              <w:rPr>
                <w:sz w:val="26"/>
                <w:szCs w:val="26"/>
                <w:lang w:val="uk-UA"/>
              </w:rPr>
            </w:pPr>
          </w:p>
        </w:tc>
      </w:tr>
    </w:tbl>
    <w:p w:rsidR="0096201B" w:rsidRDefault="0096201B" w:rsidP="0093154D">
      <w:pPr>
        <w:rPr>
          <w:b/>
          <w:sz w:val="28"/>
          <w:szCs w:val="28"/>
          <w:lang w:val="uk-UA"/>
        </w:rPr>
      </w:pPr>
    </w:p>
    <w:p w:rsidR="00694854" w:rsidRDefault="00694854" w:rsidP="00155DBC">
      <w:pPr>
        <w:jc w:val="center"/>
        <w:rPr>
          <w:b/>
          <w:sz w:val="28"/>
          <w:szCs w:val="28"/>
          <w:lang w:val="uk-UA"/>
        </w:rPr>
      </w:pPr>
    </w:p>
    <w:p w:rsidR="00694854" w:rsidRDefault="00694854" w:rsidP="00155DBC">
      <w:pPr>
        <w:jc w:val="center"/>
        <w:rPr>
          <w:b/>
          <w:sz w:val="28"/>
          <w:szCs w:val="28"/>
          <w:lang w:val="uk-UA"/>
        </w:rPr>
      </w:pPr>
    </w:p>
    <w:p w:rsidR="00694854" w:rsidRDefault="00694854" w:rsidP="00155DBC">
      <w:pPr>
        <w:jc w:val="center"/>
        <w:rPr>
          <w:b/>
          <w:sz w:val="28"/>
          <w:szCs w:val="28"/>
          <w:lang w:val="uk-UA"/>
        </w:rPr>
      </w:pPr>
    </w:p>
    <w:p w:rsidR="00694854" w:rsidRDefault="00694854" w:rsidP="00155DBC">
      <w:pPr>
        <w:jc w:val="center"/>
        <w:rPr>
          <w:b/>
          <w:sz w:val="28"/>
          <w:szCs w:val="28"/>
          <w:lang w:val="uk-UA"/>
        </w:rPr>
      </w:pPr>
    </w:p>
    <w:p w:rsidR="00694854" w:rsidRDefault="00694854" w:rsidP="00155DBC">
      <w:pPr>
        <w:jc w:val="center"/>
        <w:rPr>
          <w:b/>
          <w:sz w:val="28"/>
          <w:szCs w:val="28"/>
          <w:lang w:val="uk-UA"/>
        </w:rPr>
      </w:pPr>
    </w:p>
    <w:p w:rsidR="00694854" w:rsidRDefault="00694854" w:rsidP="00155DBC">
      <w:pPr>
        <w:jc w:val="center"/>
        <w:rPr>
          <w:b/>
          <w:sz w:val="28"/>
          <w:szCs w:val="28"/>
          <w:lang w:val="uk-UA"/>
        </w:rPr>
      </w:pPr>
    </w:p>
    <w:p w:rsidR="00694854" w:rsidRDefault="00694854" w:rsidP="00155DBC">
      <w:pPr>
        <w:jc w:val="center"/>
        <w:rPr>
          <w:b/>
          <w:sz w:val="28"/>
          <w:szCs w:val="28"/>
          <w:lang w:val="uk-UA"/>
        </w:rPr>
      </w:pPr>
    </w:p>
    <w:p w:rsidR="00694854" w:rsidRDefault="00694854" w:rsidP="00155DBC">
      <w:pPr>
        <w:jc w:val="center"/>
        <w:rPr>
          <w:b/>
          <w:sz w:val="28"/>
          <w:szCs w:val="28"/>
          <w:lang w:val="uk-UA"/>
        </w:rPr>
      </w:pPr>
    </w:p>
    <w:p w:rsidR="00694854" w:rsidRDefault="00694854" w:rsidP="00155DBC">
      <w:pPr>
        <w:jc w:val="center"/>
        <w:rPr>
          <w:b/>
          <w:sz w:val="28"/>
          <w:szCs w:val="28"/>
          <w:lang w:val="uk-UA"/>
        </w:rPr>
      </w:pPr>
    </w:p>
    <w:p w:rsidR="00694854" w:rsidRDefault="00694854" w:rsidP="00155DBC">
      <w:pPr>
        <w:jc w:val="center"/>
        <w:rPr>
          <w:b/>
          <w:sz w:val="28"/>
          <w:szCs w:val="28"/>
          <w:lang w:val="uk-UA"/>
        </w:rPr>
      </w:pPr>
    </w:p>
    <w:p w:rsidR="00694854" w:rsidRDefault="00694854" w:rsidP="00155DBC">
      <w:pPr>
        <w:jc w:val="center"/>
        <w:rPr>
          <w:b/>
          <w:sz w:val="28"/>
          <w:szCs w:val="28"/>
          <w:lang w:val="uk-UA"/>
        </w:rPr>
      </w:pPr>
    </w:p>
    <w:p w:rsidR="00694854" w:rsidRDefault="00694854" w:rsidP="00155DBC">
      <w:pPr>
        <w:jc w:val="center"/>
        <w:rPr>
          <w:b/>
          <w:sz w:val="28"/>
          <w:szCs w:val="28"/>
          <w:lang w:val="uk-UA"/>
        </w:rPr>
      </w:pPr>
    </w:p>
    <w:p w:rsidR="00694854" w:rsidRDefault="00694854" w:rsidP="00155DBC">
      <w:pPr>
        <w:jc w:val="center"/>
        <w:rPr>
          <w:b/>
          <w:sz w:val="28"/>
          <w:szCs w:val="28"/>
          <w:lang w:val="uk-UA"/>
        </w:rPr>
      </w:pPr>
    </w:p>
    <w:p w:rsidR="00694854" w:rsidRDefault="00694854" w:rsidP="00155DBC">
      <w:pPr>
        <w:jc w:val="center"/>
        <w:rPr>
          <w:b/>
          <w:sz w:val="28"/>
          <w:szCs w:val="28"/>
          <w:lang w:val="uk-UA"/>
        </w:rPr>
      </w:pPr>
    </w:p>
    <w:p w:rsidR="00694854" w:rsidRDefault="00694854" w:rsidP="00155DBC">
      <w:pPr>
        <w:jc w:val="center"/>
        <w:rPr>
          <w:b/>
          <w:sz w:val="28"/>
          <w:szCs w:val="28"/>
          <w:lang w:val="uk-UA"/>
        </w:rPr>
      </w:pPr>
    </w:p>
    <w:p w:rsidR="00694854" w:rsidRDefault="00694854" w:rsidP="00155DBC">
      <w:pPr>
        <w:jc w:val="center"/>
        <w:rPr>
          <w:b/>
          <w:sz w:val="28"/>
          <w:szCs w:val="28"/>
          <w:lang w:val="uk-UA"/>
        </w:rPr>
      </w:pPr>
    </w:p>
    <w:p w:rsidR="00694854" w:rsidRDefault="00694854" w:rsidP="00155DBC">
      <w:pPr>
        <w:jc w:val="center"/>
        <w:rPr>
          <w:b/>
          <w:sz w:val="28"/>
          <w:szCs w:val="28"/>
          <w:lang w:val="uk-UA"/>
        </w:rPr>
      </w:pPr>
    </w:p>
    <w:p w:rsidR="00694854" w:rsidRDefault="00694854" w:rsidP="00155DBC">
      <w:pPr>
        <w:jc w:val="center"/>
        <w:rPr>
          <w:b/>
          <w:sz w:val="28"/>
          <w:szCs w:val="28"/>
          <w:lang w:val="uk-UA"/>
        </w:rPr>
      </w:pPr>
    </w:p>
    <w:p w:rsidR="00694854" w:rsidRDefault="00694854" w:rsidP="00155DBC">
      <w:pPr>
        <w:jc w:val="center"/>
        <w:rPr>
          <w:b/>
          <w:sz w:val="28"/>
          <w:szCs w:val="28"/>
          <w:lang w:val="uk-UA"/>
        </w:rPr>
      </w:pPr>
    </w:p>
    <w:p w:rsidR="000C6195" w:rsidRDefault="00694854" w:rsidP="00155DBC">
      <w:pPr>
        <w:jc w:val="center"/>
        <w:rPr>
          <w:b/>
          <w:sz w:val="28"/>
          <w:szCs w:val="28"/>
          <w:lang w:val="uk-UA"/>
        </w:rPr>
      </w:pPr>
      <w:r>
        <w:rPr>
          <w:b/>
          <w:sz w:val="28"/>
          <w:szCs w:val="28"/>
          <w:lang w:val="uk-UA"/>
        </w:rPr>
        <w:lastRenderedPageBreak/>
        <w:t>Перелік компетент</w:t>
      </w:r>
      <w:r w:rsidR="000C6195" w:rsidRPr="00267249">
        <w:rPr>
          <w:b/>
          <w:sz w:val="28"/>
          <w:szCs w:val="28"/>
          <w:lang w:val="uk-UA"/>
        </w:rPr>
        <w:t>остей випускника</w:t>
      </w:r>
    </w:p>
    <w:p w:rsidR="0096201B" w:rsidRPr="00267249" w:rsidRDefault="0096201B" w:rsidP="00155DBC">
      <w:pPr>
        <w:jc w:val="center"/>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4"/>
        <w:gridCol w:w="7366"/>
      </w:tblGrid>
      <w:tr w:rsidR="000C6195" w:rsidRPr="000E11C2" w:rsidTr="00E81CAD">
        <w:tc>
          <w:tcPr>
            <w:tcW w:w="2204" w:type="dxa"/>
          </w:tcPr>
          <w:p w:rsidR="000C6195" w:rsidRPr="00E81CAD" w:rsidRDefault="000C6195" w:rsidP="00E81CAD">
            <w:pPr>
              <w:jc w:val="center"/>
              <w:rPr>
                <w:b/>
                <w:sz w:val="28"/>
                <w:szCs w:val="28"/>
                <w:lang w:val="uk-UA"/>
              </w:rPr>
            </w:pPr>
            <w:r w:rsidRPr="00E81CAD">
              <w:rPr>
                <w:b/>
                <w:sz w:val="28"/>
                <w:szCs w:val="28"/>
                <w:lang w:val="uk-UA"/>
              </w:rPr>
              <w:t>Інтегральна</w:t>
            </w:r>
          </w:p>
          <w:p w:rsidR="000C6195" w:rsidRPr="00E81CAD" w:rsidRDefault="000C6195" w:rsidP="00E81CAD">
            <w:pPr>
              <w:jc w:val="both"/>
              <w:rPr>
                <w:sz w:val="28"/>
                <w:szCs w:val="28"/>
                <w:lang w:val="uk-UA"/>
              </w:rPr>
            </w:pPr>
            <w:r w:rsidRPr="00E81CAD">
              <w:rPr>
                <w:b/>
                <w:sz w:val="28"/>
                <w:szCs w:val="28"/>
                <w:lang w:val="uk-UA"/>
              </w:rPr>
              <w:t>компетентність</w:t>
            </w:r>
            <w:r w:rsidRPr="00E81CAD">
              <w:rPr>
                <w:sz w:val="28"/>
                <w:szCs w:val="28"/>
                <w:lang w:val="uk-UA"/>
              </w:rPr>
              <w:t xml:space="preserve"> </w:t>
            </w:r>
          </w:p>
        </w:tc>
        <w:tc>
          <w:tcPr>
            <w:tcW w:w="7367" w:type="dxa"/>
          </w:tcPr>
          <w:p w:rsidR="000C6195" w:rsidRPr="00E81CAD" w:rsidRDefault="000C6195" w:rsidP="00E81CAD">
            <w:pPr>
              <w:jc w:val="both"/>
              <w:rPr>
                <w:sz w:val="28"/>
                <w:szCs w:val="28"/>
                <w:lang w:val="uk-UA"/>
              </w:rPr>
            </w:pPr>
            <w:r w:rsidRPr="00E81CAD">
              <w:rPr>
                <w:sz w:val="28"/>
                <w:szCs w:val="28"/>
                <w:lang w:val="uk-UA"/>
              </w:rPr>
              <w:t>1. Здатність  розв’язувати  типові  спеціалізовані  задачі  в  галузі  фінансів, банківської справи та страхування  або  у  процесі  навчання,  що передбачає застосування положень і методів відповідної науки і характеризується комплексністю та  певною невизначеністю умов</w:t>
            </w:r>
          </w:p>
        </w:tc>
      </w:tr>
      <w:tr w:rsidR="000C6195" w:rsidRPr="000E11C2" w:rsidTr="00E81CAD">
        <w:tc>
          <w:tcPr>
            <w:tcW w:w="2204" w:type="dxa"/>
            <w:vMerge w:val="restart"/>
          </w:tcPr>
          <w:p w:rsidR="000C6195" w:rsidRPr="00E81CAD" w:rsidRDefault="000C6195" w:rsidP="00E81CAD">
            <w:pPr>
              <w:jc w:val="center"/>
              <w:rPr>
                <w:b/>
                <w:sz w:val="28"/>
                <w:szCs w:val="28"/>
                <w:lang w:val="uk-UA"/>
              </w:rPr>
            </w:pPr>
            <w:r w:rsidRPr="00E81CAD">
              <w:rPr>
                <w:b/>
                <w:sz w:val="28"/>
                <w:szCs w:val="28"/>
                <w:lang w:val="uk-UA"/>
              </w:rPr>
              <w:t>Загальні компетентності</w:t>
            </w:r>
          </w:p>
          <w:p w:rsidR="000C6195" w:rsidRPr="00E81CAD" w:rsidRDefault="000C6195" w:rsidP="00E81CAD">
            <w:pPr>
              <w:jc w:val="center"/>
              <w:rPr>
                <w:b/>
                <w:sz w:val="28"/>
                <w:szCs w:val="28"/>
                <w:lang w:val="uk-UA"/>
              </w:rPr>
            </w:pPr>
            <w:r w:rsidRPr="00E81CAD">
              <w:rPr>
                <w:b/>
                <w:sz w:val="28"/>
                <w:szCs w:val="28"/>
                <w:lang w:val="uk-UA"/>
              </w:rPr>
              <w:t>(ЗК)</w:t>
            </w:r>
          </w:p>
        </w:tc>
        <w:tc>
          <w:tcPr>
            <w:tcW w:w="7367" w:type="dxa"/>
          </w:tcPr>
          <w:p w:rsidR="000C6195" w:rsidRPr="00E81CAD" w:rsidRDefault="000C6195" w:rsidP="00E81CAD">
            <w:pPr>
              <w:jc w:val="both"/>
              <w:rPr>
                <w:sz w:val="28"/>
                <w:szCs w:val="28"/>
                <w:lang w:val="uk-UA"/>
              </w:rPr>
            </w:pPr>
            <w:r w:rsidRPr="00E81CAD">
              <w:rPr>
                <w:sz w:val="28"/>
                <w:szCs w:val="28"/>
                <w:lang w:val="uk-UA"/>
              </w:rPr>
              <w:t xml:space="preserve">1. Здатність  реалізовувати  свої  права  і  обов’язки  як  члена  суспільства, усвідомлювати  цінності  громадського  (вільного  демократичного)  суспільства  та необхідність  його  сталого  розвитку,  верховенства  права,  прав  і  свобод  людини  і громадянина України; </w:t>
            </w:r>
          </w:p>
        </w:tc>
      </w:tr>
      <w:tr w:rsidR="000C6195" w:rsidRPr="00267249" w:rsidTr="00E81CAD">
        <w:tc>
          <w:tcPr>
            <w:tcW w:w="2204" w:type="dxa"/>
            <w:vMerge/>
          </w:tcPr>
          <w:p w:rsidR="000C6195" w:rsidRPr="00E81CAD" w:rsidRDefault="000C6195" w:rsidP="00E81CAD">
            <w:pPr>
              <w:jc w:val="center"/>
              <w:rPr>
                <w:b/>
                <w:sz w:val="28"/>
                <w:szCs w:val="28"/>
                <w:lang w:val="uk-UA"/>
              </w:rPr>
            </w:pPr>
          </w:p>
        </w:tc>
        <w:tc>
          <w:tcPr>
            <w:tcW w:w="7367" w:type="dxa"/>
          </w:tcPr>
          <w:p w:rsidR="000C6195" w:rsidRPr="00E81CAD" w:rsidRDefault="000C6195" w:rsidP="00E81CAD">
            <w:pPr>
              <w:jc w:val="both"/>
              <w:rPr>
                <w:sz w:val="28"/>
                <w:szCs w:val="28"/>
                <w:lang w:val="uk-UA"/>
              </w:rPr>
            </w:pPr>
            <w:r w:rsidRPr="00E81CAD">
              <w:rPr>
                <w:sz w:val="28"/>
                <w:szCs w:val="28"/>
                <w:lang w:val="uk-UA"/>
              </w:rPr>
              <w:t xml:space="preserve">2. Здатність зберігати та приумножувати моральні, культурні, наукові цінності і досягнення  суспільства  на  основі  розуміння  історії  та  закономірностей  розвитку </w:t>
            </w:r>
          </w:p>
          <w:p w:rsidR="000C6195" w:rsidRPr="00E81CAD" w:rsidRDefault="000C6195" w:rsidP="00E81CAD">
            <w:pPr>
              <w:jc w:val="both"/>
              <w:rPr>
                <w:sz w:val="28"/>
                <w:szCs w:val="28"/>
                <w:lang w:val="uk-UA"/>
              </w:rPr>
            </w:pPr>
            <w:r w:rsidRPr="00E81CAD">
              <w:rPr>
                <w:sz w:val="28"/>
                <w:szCs w:val="28"/>
                <w:lang w:val="uk-UA"/>
              </w:rPr>
              <w:t>фінансової системи, її місця у загальній системі знань про природу і суспільство, використовувати  різні  види  та  форми рухової активності для активного відпочинку та ведення здорового способу життя.</w:t>
            </w:r>
          </w:p>
        </w:tc>
      </w:tr>
      <w:tr w:rsidR="000C6195" w:rsidRPr="00267249" w:rsidTr="00E81CAD">
        <w:tc>
          <w:tcPr>
            <w:tcW w:w="2204" w:type="dxa"/>
            <w:vMerge/>
          </w:tcPr>
          <w:p w:rsidR="000C6195" w:rsidRPr="00E81CAD" w:rsidRDefault="000C6195" w:rsidP="00E81CAD">
            <w:pPr>
              <w:jc w:val="center"/>
              <w:rPr>
                <w:b/>
                <w:sz w:val="28"/>
                <w:szCs w:val="28"/>
                <w:lang w:val="uk-UA"/>
              </w:rPr>
            </w:pPr>
          </w:p>
        </w:tc>
        <w:tc>
          <w:tcPr>
            <w:tcW w:w="7367" w:type="dxa"/>
          </w:tcPr>
          <w:p w:rsidR="000C6195" w:rsidRPr="00E81CAD" w:rsidRDefault="000C6195" w:rsidP="00E81CAD">
            <w:pPr>
              <w:jc w:val="both"/>
              <w:rPr>
                <w:sz w:val="28"/>
                <w:szCs w:val="28"/>
                <w:lang w:val="uk-UA"/>
              </w:rPr>
            </w:pPr>
            <w:r w:rsidRPr="00E81CAD">
              <w:rPr>
                <w:sz w:val="28"/>
                <w:szCs w:val="28"/>
                <w:lang w:val="uk-UA"/>
              </w:rPr>
              <w:t xml:space="preserve">3. Здатність використовувати сучасні інформаційні технології для  розв'язання  різноманітних  задач  у  навчальній  та практичній діяльності  </w:t>
            </w:r>
          </w:p>
        </w:tc>
      </w:tr>
      <w:tr w:rsidR="000C6195" w:rsidRPr="00267249" w:rsidTr="00E81CAD">
        <w:tc>
          <w:tcPr>
            <w:tcW w:w="2204" w:type="dxa"/>
            <w:vMerge/>
          </w:tcPr>
          <w:p w:rsidR="000C6195" w:rsidRPr="00E81CAD" w:rsidRDefault="000C6195" w:rsidP="00E81CAD">
            <w:pPr>
              <w:jc w:val="center"/>
              <w:rPr>
                <w:b/>
                <w:sz w:val="28"/>
                <w:szCs w:val="28"/>
                <w:lang w:val="uk-UA"/>
              </w:rPr>
            </w:pPr>
          </w:p>
        </w:tc>
        <w:tc>
          <w:tcPr>
            <w:tcW w:w="7367" w:type="dxa"/>
          </w:tcPr>
          <w:p w:rsidR="000C6195" w:rsidRPr="00E81CAD" w:rsidRDefault="000C6195" w:rsidP="00E81CAD">
            <w:pPr>
              <w:jc w:val="both"/>
              <w:rPr>
                <w:sz w:val="28"/>
                <w:szCs w:val="28"/>
                <w:lang w:val="uk-UA"/>
              </w:rPr>
            </w:pPr>
            <w:r w:rsidRPr="00E81CAD">
              <w:rPr>
                <w:sz w:val="28"/>
                <w:szCs w:val="28"/>
                <w:lang w:val="uk-UA"/>
              </w:rPr>
              <w:t>4. Здатність до формування ринково-орієнтованого економічного світогляду</w:t>
            </w:r>
          </w:p>
        </w:tc>
      </w:tr>
      <w:tr w:rsidR="000C6195" w:rsidRPr="000E11C2" w:rsidTr="00E81CAD">
        <w:tc>
          <w:tcPr>
            <w:tcW w:w="2204" w:type="dxa"/>
            <w:vMerge/>
          </w:tcPr>
          <w:p w:rsidR="000C6195" w:rsidRPr="00E81CAD" w:rsidRDefault="000C6195" w:rsidP="00E81CAD">
            <w:pPr>
              <w:jc w:val="center"/>
              <w:rPr>
                <w:b/>
                <w:sz w:val="28"/>
                <w:szCs w:val="28"/>
                <w:lang w:val="uk-UA"/>
              </w:rPr>
            </w:pPr>
          </w:p>
        </w:tc>
        <w:tc>
          <w:tcPr>
            <w:tcW w:w="7367" w:type="dxa"/>
          </w:tcPr>
          <w:p w:rsidR="000C6195" w:rsidRPr="00E81CAD" w:rsidRDefault="000C6195" w:rsidP="00E81CAD">
            <w:pPr>
              <w:jc w:val="both"/>
              <w:rPr>
                <w:sz w:val="28"/>
                <w:szCs w:val="28"/>
                <w:lang w:val="uk-UA"/>
              </w:rPr>
            </w:pPr>
            <w:r w:rsidRPr="00E81CAD">
              <w:rPr>
                <w:sz w:val="28"/>
                <w:szCs w:val="28"/>
                <w:lang w:val="uk-UA"/>
              </w:rPr>
              <w:t>5. Вміння  обґрунтовувати  управлінські  рішення  та спроможність забезпечувати їх правочинність</w:t>
            </w:r>
          </w:p>
        </w:tc>
      </w:tr>
      <w:tr w:rsidR="000C6195" w:rsidRPr="00267249" w:rsidTr="00E81CAD">
        <w:tc>
          <w:tcPr>
            <w:tcW w:w="2204" w:type="dxa"/>
            <w:vMerge/>
          </w:tcPr>
          <w:p w:rsidR="000C6195" w:rsidRPr="00E81CAD" w:rsidRDefault="000C6195" w:rsidP="00E81CAD">
            <w:pPr>
              <w:jc w:val="center"/>
              <w:rPr>
                <w:b/>
                <w:sz w:val="28"/>
                <w:szCs w:val="28"/>
                <w:lang w:val="uk-UA"/>
              </w:rPr>
            </w:pPr>
          </w:p>
        </w:tc>
        <w:tc>
          <w:tcPr>
            <w:tcW w:w="7367" w:type="dxa"/>
          </w:tcPr>
          <w:p w:rsidR="000C6195" w:rsidRPr="00E81CAD" w:rsidRDefault="000C6195" w:rsidP="00E81CAD">
            <w:pPr>
              <w:jc w:val="both"/>
              <w:rPr>
                <w:sz w:val="28"/>
                <w:szCs w:val="28"/>
                <w:lang w:val="uk-UA"/>
              </w:rPr>
            </w:pPr>
            <w:r w:rsidRPr="00E81CAD">
              <w:rPr>
                <w:sz w:val="28"/>
                <w:szCs w:val="28"/>
                <w:lang w:val="uk-UA"/>
              </w:rPr>
              <w:t>6. Здатність здійснювати комунікаційну діяльність</w:t>
            </w:r>
          </w:p>
        </w:tc>
      </w:tr>
      <w:tr w:rsidR="000C6195" w:rsidRPr="00267249" w:rsidTr="00E81CAD">
        <w:tc>
          <w:tcPr>
            <w:tcW w:w="2204" w:type="dxa"/>
            <w:vMerge/>
          </w:tcPr>
          <w:p w:rsidR="000C6195" w:rsidRPr="00E81CAD" w:rsidRDefault="000C6195" w:rsidP="00E81CAD">
            <w:pPr>
              <w:jc w:val="center"/>
              <w:rPr>
                <w:b/>
                <w:sz w:val="28"/>
                <w:szCs w:val="28"/>
                <w:lang w:val="uk-UA"/>
              </w:rPr>
            </w:pPr>
          </w:p>
        </w:tc>
        <w:tc>
          <w:tcPr>
            <w:tcW w:w="7367" w:type="dxa"/>
          </w:tcPr>
          <w:p w:rsidR="000C6195" w:rsidRPr="00E81CAD" w:rsidRDefault="000C6195" w:rsidP="00E81CAD">
            <w:pPr>
              <w:jc w:val="both"/>
              <w:rPr>
                <w:sz w:val="28"/>
                <w:szCs w:val="28"/>
                <w:lang w:val="uk-UA"/>
              </w:rPr>
            </w:pPr>
            <w:r w:rsidRPr="00E81CAD">
              <w:rPr>
                <w:sz w:val="28"/>
                <w:szCs w:val="28"/>
                <w:lang w:val="uk-UA"/>
              </w:rPr>
              <w:t>7. Здатність працювати як самостійно так і в команді</w:t>
            </w:r>
          </w:p>
        </w:tc>
      </w:tr>
      <w:tr w:rsidR="000C6195" w:rsidRPr="00267249" w:rsidTr="00E81CAD">
        <w:tc>
          <w:tcPr>
            <w:tcW w:w="2204" w:type="dxa"/>
            <w:vMerge/>
          </w:tcPr>
          <w:p w:rsidR="000C6195" w:rsidRPr="00E81CAD" w:rsidRDefault="000C6195" w:rsidP="00E81CAD">
            <w:pPr>
              <w:jc w:val="center"/>
              <w:rPr>
                <w:b/>
                <w:sz w:val="28"/>
                <w:szCs w:val="28"/>
                <w:lang w:val="uk-UA"/>
              </w:rPr>
            </w:pPr>
          </w:p>
        </w:tc>
        <w:tc>
          <w:tcPr>
            <w:tcW w:w="7367" w:type="dxa"/>
          </w:tcPr>
          <w:p w:rsidR="000C6195" w:rsidRPr="00E81CAD" w:rsidRDefault="000C6195" w:rsidP="00E81CAD">
            <w:pPr>
              <w:jc w:val="both"/>
              <w:rPr>
                <w:sz w:val="28"/>
                <w:szCs w:val="28"/>
                <w:lang w:val="uk-UA"/>
              </w:rPr>
            </w:pPr>
            <w:r w:rsidRPr="00E81CAD">
              <w:rPr>
                <w:sz w:val="28"/>
                <w:szCs w:val="28"/>
                <w:lang w:val="uk-UA"/>
              </w:rPr>
              <w:t xml:space="preserve">8. Здатність  спілкуватися  державною та іноземною мовами у професійній діяльності   </w:t>
            </w:r>
          </w:p>
        </w:tc>
      </w:tr>
      <w:tr w:rsidR="000C6195" w:rsidRPr="00267249" w:rsidTr="00E81CAD">
        <w:tc>
          <w:tcPr>
            <w:tcW w:w="2204" w:type="dxa"/>
            <w:vMerge/>
          </w:tcPr>
          <w:p w:rsidR="000C6195" w:rsidRPr="00E81CAD" w:rsidRDefault="000C6195" w:rsidP="00E81CAD">
            <w:pPr>
              <w:jc w:val="center"/>
              <w:rPr>
                <w:b/>
                <w:sz w:val="28"/>
                <w:szCs w:val="28"/>
                <w:lang w:val="uk-UA"/>
              </w:rPr>
            </w:pPr>
          </w:p>
        </w:tc>
        <w:tc>
          <w:tcPr>
            <w:tcW w:w="7367" w:type="dxa"/>
          </w:tcPr>
          <w:p w:rsidR="000C6195" w:rsidRPr="00E81CAD" w:rsidRDefault="000C6195" w:rsidP="00E81CAD">
            <w:pPr>
              <w:jc w:val="both"/>
              <w:rPr>
                <w:sz w:val="28"/>
                <w:szCs w:val="28"/>
                <w:lang w:val="uk-UA"/>
              </w:rPr>
            </w:pPr>
            <w:r w:rsidRPr="00E81CAD">
              <w:rPr>
                <w:sz w:val="28"/>
                <w:szCs w:val="28"/>
                <w:lang w:val="uk-UA"/>
              </w:rPr>
              <w:t>9. Здатність працювати у міжнародному середовищі</w:t>
            </w:r>
          </w:p>
        </w:tc>
      </w:tr>
      <w:tr w:rsidR="000C6195" w:rsidRPr="00267249" w:rsidTr="00E81CAD">
        <w:tc>
          <w:tcPr>
            <w:tcW w:w="2204" w:type="dxa"/>
            <w:vMerge/>
          </w:tcPr>
          <w:p w:rsidR="000C6195" w:rsidRPr="00E81CAD" w:rsidRDefault="000C6195" w:rsidP="00E81CAD">
            <w:pPr>
              <w:jc w:val="center"/>
              <w:rPr>
                <w:b/>
                <w:sz w:val="28"/>
                <w:szCs w:val="28"/>
                <w:lang w:val="uk-UA"/>
              </w:rPr>
            </w:pPr>
          </w:p>
        </w:tc>
        <w:tc>
          <w:tcPr>
            <w:tcW w:w="7367" w:type="dxa"/>
          </w:tcPr>
          <w:p w:rsidR="000C6195" w:rsidRPr="00E81CAD" w:rsidRDefault="000C6195" w:rsidP="00E81CAD">
            <w:pPr>
              <w:jc w:val="both"/>
              <w:rPr>
                <w:sz w:val="28"/>
                <w:szCs w:val="28"/>
                <w:lang w:val="uk-UA"/>
              </w:rPr>
            </w:pPr>
            <w:r w:rsidRPr="00E81CAD">
              <w:rPr>
                <w:sz w:val="28"/>
                <w:szCs w:val="28"/>
                <w:lang w:val="uk-UA"/>
              </w:rPr>
              <w:t>10. Здатність займати активну життєву позицію та розвивати лідерські якості</w:t>
            </w:r>
          </w:p>
        </w:tc>
      </w:tr>
      <w:tr w:rsidR="000C6195" w:rsidRPr="00267249" w:rsidTr="00E81CAD">
        <w:tc>
          <w:tcPr>
            <w:tcW w:w="2204" w:type="dxa"/>
            <w:vMerge/>
          </w:tcPr>
          <w:p w:rsidR="000C6195" w:rsidRPr="00E81CAD" w:rsidRDefault="000C6195" w:rsidP="00E81CAD">
            <w:pPr>
              <w:jc w:val="center"/>
              <w:rPr>
                <w:b/>
                <w:sz w:val="28"/>
                <w:szCs w:val="28"/>
                <w:lang w:val="uk-UA"/>
              </w:rPr>
            </w:pPr>
          </w:p>
        </w:tc>
        <w:tc>
          <w:tcPr>
            <w:tcW w:w="7367" w:type="dxa"/>
          </w:tcPr>
          <w:p w:rsidR="000C6195" w:rsidRPr="00E81CAD" w:rsidRDefault="000C6195" w:rsidP="00E81CAD">
            <w:pPr>
              <w:jc w:val="both"/>
              <w:rPr>
                <w:sz w:val="28"/>
                <w:szCs w:val="28"/>
                <w:lang w:val="uk-UA"/>
              </w:rPr>
            </w:pPr>
            <w:r w:rsidRPr="00E81CAD">
              <w:rPr>
                <w:sz w:val="28"/>
                <w:szCs w:val="28"/>
                <w:lang w:val="uk-UA"/>
              </w:rPr>
              <w:t>11. Здатність до оцінки та аналізу соціально-економічних процесів і явищ, до використання економічних знань у професійній діяльності</w:t>
            </w:r>
          </w:p>
        </w:tc>
      </w:tr>
      <w:tr w:rsidR="000C6195" w:rsidRPr="00267249" w:rsidTr="00E81CAD">
        <w:tc>
          <w:tcPr>
            <w:tcW w:w="2204" w:type="dxa"/>
            <w:vMerge/>
          </w:tcPr>
          <w:p w:rsidR="000C6195" w:rsidRPr="00E81CAD" w:rsidRDefault="000C6195" w:rsidP="00E81CAD">
            <w:pPr>
              <w:jc w:val="center"/>
              <w:rPr>
                <w:b/>
                <w:sz w:val="28"/>
                <w:szCs w:val="28"/>
                <w:lang w:val="uk-UA"/>
              </w:rPr>
            </w:pPr>
          </w:p>
        </w:tc>
        <w:tc>
          <w:tcPr>
            <w:tcW w:w="7367" w:type="dxa"/>
          </w:tcPr>
          <w:p w:rsidR="000C6195" w:rsidRPr="00E81CAD" w:rsidRDefault="000C6195" w:rsidP="00E81CAD">
            <w:pPr>
              <w:jc w:val="both"/>
              <w:rPr>
                <w:sz w:val="28"/>
                <w:szCs w:val="28"/>
                <w:lang w:val="uk-UA"/>
              </w:rPr>
            </w:pPr>
            <w:r w:rsidRPr="00E81CAD">
              <w:rPr>
                <w:sz w:val="28"/>
                <w:szCs w:val="28"/>
                <w:lang w:val="uk-UA"/>
              </w:rPr>
              <w:t>12. Здатність вчитися і оволодівати сучасними знаннями</w:t>
            </w:r>
          </w:p>
        </w:tc>
      </w:tr>
      <w:tr w:rsidR="000C6195" w:rsidRPr="00267249" w:rsidTr="00E81CAD">
        <w:tc>
          <w:tcPr>
            <w:tcW w:w="2204" w:type="dxa"/>
            <w:vMerge/>
          </w:tcPr>
          <w:p w:rsidR="000C6195" w:rsidRPr="00E81CAD" w:rsidRDefault="000C6195" w:rsidP="00E81CAD">
            <w:pPr>
              <w:jc w:val="center"/>
              <w:rPr>
                <w:b/>
                <w:sz w:val="28"/>
                <w:szCs w:val="28"/>
                <w:lang w:val="uk-UA"/>
              </w:rPr>
            </w:pPr>
          </w:p>
        </w:tc>
        <w:tc>
          <w:tcPr>
            <w:tcW w:w="7367" w:type="dxa"/>
          </w:tcPr>
          <w:p w:rsidR="000C6195" w:rsidRPr="00E81CAD" w:rsidRDefault="000C6195" w:rsidP="00425F7C">
            <w:pPr>
              <w:rPr>
                <w:b/>
                <w:sz w:val="28"/>
                <w:szCs w:val="28"/>
                <w:lang w:val="uk-UA"/>
              </w:rPr>
            </w:pPr>
            <w:r w:rsidRPr="00E81CAD">
              <w:rPr>
                <w:sz w:val="28"/>
                <w:szCs w:val="28"/>
                <w:lang w:val="uk-UA"/>
              </w:rPr>
              <w:t>13. Здатність генерувати нові ідеї (креативність)</w:t>
            </w:r>
          </w:p>
        </w:tc>
      </w:tr>
      <w:tr w:rsidR="000C6195" w:rsidRPr="000E11C2" w:rsidTr="00E81CAD">
        <w:tc>
          <w:tcPr>
            <w:tcW w:w="2204" w:type="dxa"/>
            <w:vMerge w:val="restart"/>
          </w:tcPr>
          <w:p w:rsidR="000C6195" w:rsidRPr="00E81CAD" w:rsidRDefault="000C6195" w:rsidP="00E81CAD">
            <w:pPr>
              <w:jc w:val="center"/>
              <w:rPr>
                <w:b/>
                <w:sz w:val="28"/>
                <w:szCs w:val="28"/>
                <w:lang w:val="uk-UA"/>
              </w:rPr>
            </w:pPr>
            <w:r w:rsidRPr="00E81CAD">
              <w:rPr>
                <w:b/>
                <w:sz w:val="28"/>
                <w:szCs w:val="28"/>
                <w:lang w:val="uk-UA"/>
              </w:rPr>
              <w:t>Фахові</w:t>
            </w:r>
          </w:p>
          <w:p w:rsidR="000C6195" w:rsidRPr="00E81CAD" w:rsidRDefault="000C6195" w:rsidP="00E81CAD">
            <w:pPr>
              <w:jc w:val="center"/>
              <w:rPr>
                <w:b/>
                <w:sz w:val="28"/>
                <w:szCs w:val="28"/>
                <w:lang w:val="uk-UA"/>
              </w:rPr>
            </w:pPr>
            <w:r w:rsidRPr="00E81CAD">
              <w:rPr>
                <w:b/>
                <w:sz w:val="28"/>
                <w:szCs w:val="28"/>
                <w:lang w:val="uk-UA"/>
              </w:rPr>
              <w:t>компетентності</w:t>
            </w:r>
          </w:p>
          <w:p w:rsidR="000C6195" w:rsidRPr="00E81CAD" w:rsidRDefault="000C6195" w:rsidP="00E81CAD">
            <w:pPr>
              <w:jc w:val="center"/>
              <w:rPr>
                <w:b/>
                <w:sz w:val="28"/>
                <w:szCs w:val="28"/>
                <w:lang w:val="uk-UA"/>
              </w:rPr>
            </w:pPr>
            <w:r w:rsidRPr="00E81CAD">
              <w:rPr>
                <w:b/>
                <w:sz w:val="28"/>
                <w:szCs w:val="28"/>
                <w:lang w:val="uk-UA"/>
              </w:rPr>
              <w:t>(ФК)</w:t>
            </w:r>
          </w:p>
        </w:tc>
        <w:tc>
          <w:tcPr>
            <w:tcW w:w="7367" w:type="dxa"/>
          </w:tcPr>
          <w:p w:rsidR="000C6195" w:rsidRPr="00E81CAD" w:rsidRDefault="000C6195" w:rsidP="00E81CAD">
            <w:pPr>
              <w:ind w:left="-44"/>
              <w:jc w:val="both"/>
              <w:rPr>
                <w:sz w:val="28"/>
                <w:szCs w:val="28"/>
                <w:lang w:val="uk-UA"/>
              </w:rPr>
            </w:pPr>
            <w:r w:rsidRPr="00E81CAD">
              <w:rPr>
                <w:sz w:val="28"/>
                <w:szCs w:val="28"/>
                <w:lang w:val="uk-UA"/>
              </w:rPr>
              <w:t>1. Розуміння  та  здатність  до  критичного  осмислення  концептуальних основ економічної теорії, які  стосуються фінансів,  банківської  справи  та  страхування  й  узагальнюють  засади  й  закономірності  функціонування  та  розвитку фінансових систем</w:t>
            </w:r>
          </w:p>
        </w:tc>
      </w:tr>
      <w:tr w:rsidR="000C6195" w:rsidRPr="000E11C2" w:rsidTr="00E81CAD">
        <w:tc>
          <w:tcPr>
            <w:tcW w:w="2204" w:type="dxa"/>
            <w:vMerge/>
          </w:tcPr>
          <w:p w:rsidR="000C6195" w:rsidRPr="00E81CAD" w:rsidRDefault="000C6195" w:rsidP="00E81CAD">
            <w:pPr>
              <w:jc w:val="both"/>
              <w:rPr>
                <w:b/>
                <w:sz w:val="28"/>
                <w:szCs w:val="28"/>
                <w:lang w:val="uk-UA"/>
              </w:rPr>
            </w:pPr>
          </w:p>
        </w:tc>
        <w:tc>
          <w:tcPr>
            <w:tcW w:w="7367" w:type="dxa"/>
          </w:tcPr>
          <w:p w:rsidR="000C6195" w:rsidRPr="00E81CAD" w:rsidRDefault="000C6195" w:rsidP="00E81CAD">
            <w:pPr>
              <w:ind w:left="-44"/>
              <w:jc w:val="both"/>
              <w:rPr>
                <w:sz w:val="28"/>
                <w:szCs w:val="28"/>
                <w:lang w:val="uk-UA"/>
              </w:rPr>
            </w:pPr>
            <w:r w:rsidRPr="00E81CAD">
              <w:rPr>
                <w:sz w:val="28"/>
                <w:szCs w:val="28"/>
                <w:lang w:val="uk-UA"/>
              </w:rPr>
              <w:t xml:space="preserve">2. Здатність  використовувати  знання  й  практичні  навики  </w:t>
            </w:r>
            <w:r w:rsidRPr="00E81CAD">
              <w:rPr>
                <w:sz w:val="28"/>
                <w:szCs w:val="28"/>
                <w:lang w:val="uk-UA"/>
              </w:rPr>
              <w:lastRenderedPageBreak/>
              <w:t xml:space="preserve">щодо  основ  грошово-кредитного  регулювання, взаємозв’язку між різними рівнями грошового обігу та банківської сфери </w:t>
            </w:r>
          </w:p>
        </w:tc>
      </w:tr>
      <w:tr w:rsidR="000C6195" w:rsidRPr="00267249" w:rsidTr="00E81CAD">
        <w:tc>
          <w:tcPr>
            <w:tcW w:w="2204" w:type="dxa"/>
            <w:vMerge/>
          </w:tcPr>
          <w:p w:rsidR="000C6195" w:rsidRPr="00E81CAD" w:rsidRDefault="000C6195" w:rsidP="00E81CAD">
            <w:pPr>
              <w:jc w:val="both"/>
              <w:rPr>
                <w:b/>
                <w:sz w:val="28"/>
                <w:szCs w:val="28"/>
                <w:lang w:val="uk-UA"/>
              </w:rPr>
            </w:pPr>
          </w:p>
        </w:tc>
        <w:tc>
          <w:tcPr>
            <w:tcW w:w="7367" w:type="dxa"/>
          </w:tcPr>
          <w:p w:rsidR="000C6195" w:rsidRPr="00E81CAD" w:rsidRDefault="000C6195" w:rsidP="00E81CAD">
            <w:pPr>
              <w:ind w:left="-44"/>
              <w:jc w:val="both"/>
              <w:rPr>
                <w:sz w:val="28"/>
                <w:szCs w:val="28"/>
                <w:lang w:val="uk-UA"/>
              </w:rPr>
            </w:pPr>
            <w:r w:rsidRPr="00E81CAD">
              <w:rPr>
                <w:sz w:val="28"/>
                <w:szCs w:val="28"/>
                <w:lang w:val="uk-UA"/>
              </w:rPr>
              <w:t xml:space="preserve">3. Здатність використовувати теоретичний та  методичний  інструментарій  фінансової,  економічної,  математичної, статистичної, правової та інших наук для діагностики стану фінансових систем </w:t>
            </w:r>
          </w:p>
        </w:tc>
      </w:tr>
      <w:tr w:rsidR="000C6195" w:rsidRPr="00267249" w:rsidTr="00E81CAD">
        <w:tc>
          <w:tcPr>
            <w:tcW w:w="2204" w:type="dxa"/>
            <w:vMerge/>
          </w:tcPr>
          <w:p w:rsidR="000C6195" w:rsidRPr="00E81CAD" w:rsidRDefault="000C6195" w:rsidP="00E81CAD">
            <w:pPr>
              <w:jc w:val="both"/>
              <w:rPr>
                <w:b/>
                <w:sz w:val="28"/>
                <w:szCs w:val="28"/>
                <w:lang w:val="uk-UA"/>
              </w:rPr>
            </w:pPr>
          </w:p>
        </w:tc>
        <w:tc>
          <w:tcPr>
            <w:tcW w:w="7367" w:type="dxa"/>
          </w:tcPr>
          <w:p w:rsidR="000C6195" w:rsidRPr="00E81CAD" w:rsidRDefault="000C6195" w:rsidP="00E81CAD">
            <w:pPr>
              <w:ind w:left="-44"/>
              <w:jc w:val="both"/>
              <w:rPr>
                <w:sz w:val="28"/>
                <w:szCs w:val="28"/>
                <w:lang w:val="uk-UA"/>
              </w:rPr>
            </w:pPr>
            <w:r w:rsidRPr="00E81CAD">
              <w:rPr>
                <w:sz w:val="28"/>
                <w:szCs w:val="28"/>
                <w:lang w:val="uk-UA"/>
              </w:rPr>
              <w:t xml:space="preserve">4. Здатність  застосовувати  знання  в  управлінні  фінансовою  діяльністю  підприємств  </w:t>
            </w:r>
          </w:p>
        </w:tc>
      </w:tr>
      <w:tr w:rsidR="000C6195" w:rsidRPr="00267249" w:rsidTr="00E81CAD">
        <w:tc>
          <w:tcPr>
            <w:tcW w:w="2204" w:type="dxa"/>
            <w:vMerge/>
          </w:tcPr>
          <w:p w:rsidR="000C6195" w:rsidRPr="00E81CAD" w:rsidRDefault="000C6195" w:rsidP="00E81CAD">
            <w:pPr>
              <w:jc w:val="both"/>
              <w:rPr>
                <w:b/>
                <w:sz w:val="28"/>
                <w:szCs w:val="28"/>
                <w:lang w:val="uk-UA"/>
              </w:rPr>
            </w:pPr>
          </w:p>
        </w:tc>
        <w:tc>
          <w:tcPr>
            <w:tcW w:w="7367" w:type="dxa"/>
          </w:tcPr>
          <w:p w:rsidR="000C6195" w:rsidRPr="00E81CAD" w:rsidRDefault="000C6195" w:rsidP="00E81CAD">
            <w:pPr>
              <w:ind w:left="-44"/>
              <w:jc w:val="both"/>
              <w:rPr>
                <w:sz w:val="28"/>
                <w:szCs w:val="28"/>
                <w:lang w:val="uk-UA"/>
              </w:rPr>
            </w:pPr>
            <w:r w:rsidRPr="00E81CAD">
              <w:rPr>
                <w:sz w:val="28"/>
                <w:szCs w:val="28"/>
                <w:lang w:val="uk-UA"/>
              </w:rPr>
              <w:t>5. Здатність  демонструвати   знання  у  сфері фінансового, банківського та страхового менеджменту</w:t>
            </w:r>
          </w:p>
        </w:tc>
      </w:tr>
      <w:tr w:rsidR="000C6195" w:rsidRPr="000E11C2" w:rsidTr="00E81CAD">
        <w:tc>
          <w:tcPr>
            <w:tcW w:w="2204" w:type="dxa"/>
            <w:vMerge/>
          </w:tcPr>
          <w:p w:rsidR="000C6195" w:rsidRPr="00E81CAD" w:rsidRDefault="000C6195" w:rsidP="00E81CAD">
            <w:pPr>
              <w:jc w:val="both"/>
              <w:rPr>
                <w:b/>
                <w:sz w:val="28"/>
                <w:szCs w:val="28"/>
                <w:lang w:val="uk-UA"/>
              </w:rPr>
            </w:pPr>
          </w:p>
        </w:tc>
        <w:tc>
          <w:tcPr>
            <w:tcW w:w="7367" w:type="dxa"/>
          </w:tcPr>
          <w:p w:rsidR="000C6195" w:rsidRPr="00E81CAD" w:rsidRDefault="000C6195" w:rsidP="00E81CAD">
            <w:pPr>
              <w:ind w:left="-44"/>
              <w:jc w:val="both"/>
              <w:rPr>
                <w:sz w:val="28"/>
                <w:szCs w:val="28"/>
                <w:lang w:val="uk-UA"/>
              </w:rPr>
            </w:pPr>
            <w:r w:rsidRPr="00E81CAD">
              <w:rPr>
                <w:sz w:val="28"/>
                <w:szCs w:val="28"/>
                <w:lang w:val="uk-UA"/>
              </w:rPr>
              <w:t>6. Здатність  до  пошуку,  використання  та  інтерпретації  інформації  для  вирішення  професійних  і  наукових  завдань  в  сфері  фінансів,  банківської  справи  та страхування.</w:t>
            </w:r>
          </w:p>
        </w:tc>
      </w:tr>
      <w:tr w:rsidR="000C6195" w:rsidRPr="00267249" w:rsidTr="00E81CAD">
        <w:tc>
          <w:tcPr>
            <w:tcW w:w="2204" w:type="dxa"/>
            <w:vMerge/>
          </w:tcPr>
          <w:p w:rsidR="000C6195" w:rsidRPr="00E81CAD" w:rsidRDefault="000C6195" w:rsidP="00E81CAD">
            <w:pPr>
              <w:jc w:val="both"/>
              <w:rPr>
                <w:b/>
                <w:sz w:val="28"/>
                <w:szCs w:val="28"/>
                <w:lang w:val="uk-UA"/>
              </w:rPr>
            </w:pPr>
          </w:p>
        </w:tc>
        <w:tc>
          <w:tcPr>
            <w:tcW w:w="7367" w:type="dxa"/>
          </w:tcPr>
          <w:p w:rsidR="000C6195" w:rsidRPr="00E81CAD" w:rsidRDefault="000C6195" w:rsidP="00E81CAD">
            <w:pPr>
              <w:ind w:left="-44"/>
              <w:jc w:val="both"/>
              <w:rPr>
                <w:sz w:val="28"/>
                <w:szCs w:val="28"/>
                <w:lang w:val="uk-UA"/>
              </w:rPr>
            </w:pPr>
            <w:r w:rsidRPr="00E81CAD">
              <w:rPr>
                <w:sz w:val="28"/>
                <w:szCs w:val="28"/>
                <w:lang w:val="uk-UA"/>
              </w:rPr>
              <w:t>7. Здатність  організовувати  надання  послуг  на  фінансовому  ринку,  проводити  аналіз та контроль  їх ефективності</w:t>
            </w:r>
          </w:p>
        </w:tc>
      </w:tr>
      <w:tr w:rsidR="000C6195" w:rsidRPr="000E11C2" w:rsidTr="00E81CAD">
        <w:tc>
          <w:tcPr>
            <w:tcW w:w="2204" w:type="dxa"/>
            <w:vMerge/>
          </w:tcPr>
          <w:p w:rsidR="000C6195" w:rsidRPr="00E81CAD" w:rsidRDefault="000C6195" w:rsidP="00E81CAD">
            <w:pPr>
              <w:jc w:val="both"/>
              <w:rPr>
                <w:b/>
                <w:sz w:val="28"/>
                <w:szCs w:val="28"/>
                <w:lang w:val="uk-UA"/>
              </w:rPr>
            </w:pPr>
          </w:p>
        </w:tc>
        <w:tc>
          <w:tcPr>
            <w:tcW w:w="7367" w:type="dxa"/>
          </w:tcPr>
          <w:p w:rsidR="000C6195" w:rsidRPr="00E81CAD" w:rsidRDefault="000C6195" w:rsidP="00E81CAD">
            <w:pPr>
              <w:ind w:left="-44"/>
              <w:jc w:val="both"/>
              <w:rPr>
                <w:sz w:val="28"/>
                <w:szCs w:val="28"/>
                <w:lang w:val="uk-UA"/>
              </w:rPr>
            </w:pPr>
            <w:r w:rsidRPr="00E81CAD">
              <w:rPr>
                <w:sz w:val="28"/>
                <w:szCs w:val="28"/>
                <w:lang w:val="uk-UA"/>
              </w:rPr>
              <w:t xml:space="preserve">8. Здатність  застосовувати  знання  у  банківській  сфері  щодо обліку та аналізу банківських операцій, обслуговування клієнтів банківських установ та проведення  фінансово-економічних розрахунків </w:t>
            </w:r>
          </w:p>
        </w:tc>
      </w:tr>
      <w:tr w:rsidR="000C6195" w:rsidRPr="00267249" w:rsidTr="00E81CAD">
        <w:tc>
          <w:tcPr>
            <w:tcW w:w="2204" w:type="dxa"/>
            <w:vMerge/>
          </w:tcPr>
          <w:p w:rsidR="000C6195" w:rsidRPr="00E81CAD" w:rsidRDefault="000C6195" w:rsidP="00E81CAD">
            <w:pPr>
              <w:jc w:val="both"/>
              <w:rPr>
                <w:b/>
                <w:sz w:val="28"/>
                <w:szCs w:val="28"/>
                <w:lang w:val="uk-UA"/>
              </w:rPr>
            </w:pPr>
          </w:p>
        </w:tc>
        <w:tc>
          <w:tcPr>
            <w:tcW w:w="7367" w:type="dxa"/>
          </w:tcPr>
          <w:p w:rsidR="000C6195" w:rsidRPr="00E81CAD" w:rsidRDefault="000C6195" w:rsidP="00E81CAD">
            <w:pPr>
              <w:ind w:left="-44"/>
              <w:jc w:val="both"/>
              <w:rPr>
                <w:sz w:val="28"/>
                <w:szCs w:val="28"/>
                <w:lang w:val="uk-UA"/>
              </w:rPr>
            </w:pPr>
            <w:r w:rsidRPr="00E81CAD">
              <w:rPr>
                <w:sz w:val="28"/>
                <w:szCs w:val="28"/>
                <w:lang w:val="uk-UA"/>
              </w:rPr>
              <w:t>9. Здатність до застосування знань у сфері страхування щодо здійснення усіх видів страхової діяльності</w:t>
            </w:r>
          </w:p>
        </w:tc>
      </w:tr>
      <w:tr w:rsidR="000C6195" w:rsidRPr="000E11C2" w:rsidTr="00E81CAD">
        <w:tc>
          <w:tcPr>
            <w:tcW w:w="2204" w:type="dxa"/>
            <w:vMerge/>
          </w:tcPr>
          <w:p w:rsidR="000C6195" w:rsidRPr="00E81CAD" w:rsidRDefault="000C6195" w:rsidP="00E81CAD">
            <w:pPr>
              <w:jc w:val="both"/>
              <w:rPr>
                <w:b/>
                <w:sz w:val="28"/>
                <w:szCs w:val="28"/>
                <w:lang w:val="uk-UA"/>
              </w:rPr>
            </w:pPr>
          </w:p>
        </w:tc>
        <w:tc>
          <w:tcPr>
            <w:tcW w:w="7367" w:type="dxa"/>
          </w:tcPr>
          <w:p w:rsidR="000C6195" w:rsidRPr="00E81CAD" w:rsidRDefault="000C6195" w:rsidP="00E81CAD">
            <w:pPr>
              <w:ind w:left="-44"/>
              <w:jc w:val="both"/>
              <w:rPr>
                <w:sz w:val="28"/>
                <w:szCs w:val="28"/>
                <w:lang w:val="uk-UA"/>
              </w:rPr>
            </w:pPr>
            <w:r w:rsidRPr="00E81CAD">
              <w:rPr>
                <w:sz w:val="28"/>
                <w:szCs w:val="28"/>
                <w:lang w:val="uk-UA"/>
              </w:rPr>
              <w:t>10. Здатність  розв’язувати  нестандартні  задачі,  прогнозувати  економічні  процеси  в  сфері  грошових,  фінансових  і кредитних відносин та робити висновки за всіма видами фінансової діяльності</w:t>
            </w:r>
          </w:p>
        </w:tc>
      </w:tr>
      <w:tr w:rsidR="000C6195" w:rsidRPr="00267249" w:rsidTr="00E81CAD">
        <w:tc>
          <w:tcPr>
            <w:tcW w:w="2204" w:type="dxa"/>
          </w:tcPr>
          <w:p w:rsidR="000C6195" w:rsidRPr="00E81CAD" w:rsidRDefault="000C6195" w:rsidP="00E81CAD">
            <w:pPr>
              <w:jc w:val="both"/>
              <w:rPr>
                <w:b/>
                <w:sz w:val="28"/>
                <w:szCs w:val="28"/>
                <w:lang w:val="uk-UA"/>
              </w:rPr>
            </w:pPr>
          </w:p>
        </w:tc>
        <w:tc>
          <w:tcPr>
            <w:tcW w:w="7367" w:type="dxa"/>
          </w:tcPr>
          <w:p w:rsidR="000C6195" w:rsidRPr="00E81CAD" w:rsidRDefault="000C6195" w:rsidP="00E81CAD">
            <w:pPr>
              <w:ind w:left="-44"/>
              <w:jc w:val="both"/>
              <w:rPr>
                <w:sz w:val="28"/>
                <w:szCs w:val="28"/>
                <w:lang w:val="uk-UA"/>
              </w:rPr>
            </w:pPr>
            <w:r w:rsidRPr="00E81CAD">
              <w:rPr>
                <w:sz w:val="28"/>
                <w:szCs w:val="28"/>
                <w:lang w:val="uk-UA"/>
              </w:rPr>
              <w:t>11. Здатність використовувати нормативно-правову базу у сфері фінансів, банківської справи та страхування</w:t>
            </w:r>
          </w:p>
        </w:tc>
      </w:tr>
      <w:tr w:rsidR="000C6195" w:rsidRPr="00267249" w:rsidTr="00E81CAD">
        <w:tc>
          <w:tcPr>
            <w:tcW w:w="2204" w:type="dxa"/>
          </w:tcPr>
          <w:p w:rsidR="000C6195" w:rsidRPr="00E81CAD" w:rsidRDefault="000C6195" w:rsidP="00E81CAD">
            <w:pPr>
              <w:jc w:val="both"/>
              <w:rPr>
                <w:b/>
                <w:sz w:val="28"/>
                <w:szCs w:val="28"/>
                <w:lang w:val="uk-UA"/>
              </w:rPr>
            </w:pPr>
          </w:p>
        </w:tc>
        <w:tc>
          <w:tcPr>
            <w:tcW w:w="7367" w:type="dxa"/>
          </w:tcPr>
          <w:p w:rsidR="000C6195" w:rsidRPr="00E81CAD" w:rsidRDefault="000C6195" w:rsidP="00E81CAD">
            <w:pPr>
              <w:ind w:left="-44"/>
              <w:jc w:val="both"/>
              <w:rPr>
                <w:b/>
                <w:sz w:val="28"/>
                <w:szCs w:val="28"/>
                <w:lang w:val="uk-UA"/>
              </w:rPr>
            </w:pPr>
            <w:r w:rsidRPr="00E81CAD">
              <w:rPr>
                <w:sz w:val="28"/>
                <w:szCs w:val="28"/>
                <w:lang w:val="uk-UA"/>
              </w:rPr>
              <w:t>12. Здатність до застосовування сучасних інформаційних технологій проведення  банківських  операцій  і  надання  фінансових  послуг</w:t>
            </w:r>
          </w:p>
        </w:tc>
      </w:tr>
      <w:tr w:rsidR="000C6195" w:rsidRPr="000E11C2" w:rsidTr="00E81CAD">
        <w:tc>
          <w:tcPr>
            <w:tcW w:w="2204" w:type="dxa"/>
          </w:tcPr>
          <w:p w:rsidR="000C6195" w:rsidRPr="00E81CAD" w:rsidRDefault="000C6195" w:rsidP="00E81CAD">
            <w:pPr>
              <w:jc w:val="both"/>
              <w:rPr>
                <w:b/>
                <w:sz w:val="28"/>
                <w:szCs w:val="28"/>
                <w:lang w:val="uk-UA"/>
              </w:rPr>
            </w:pPr>
          </w:p>
        </w:tc>
        <w:tc>
          <w:tcPr>
            <w:tcW w:w="7367" w:type="dxa"/>
          </w:tcPr>
          <w:p w:rsidR="000C6195" w:rsidRPr="00E81CAD" w:rsidRDefault="000C6195" w:rsidP="00E81CAD">
            <w:pPr>
              <w:ind w:left="-44"/>
              <w:jc w:val="both"/>
              <w:rPr>
                <w:sz w:val="28"/>
                <w:szCs w:val="28"/>
                <w:lang w:val="uk-UA"/>
              </w:rPr>
            </w:pPr>
            <w:r w:rsidRPr="00E81CAD">
              <w:rPr>
                <w:sz w:val="28"/>
                <w:szCs w:val="28"/>
                <w:lang w:val="uk-UA"/>
              </w:rPr>
              <w:t xml:space="preserve">13. Здатність до подальшого навчання, підтримки  належного  рівня  знань  та  постійного  підвищення  фахової підготовки, виявлення проблем у сфері фінансів та визначення шляхів їх вирішення </w:t>
            </w:r>
          </w:p>
        </w:tc>
      </w:tr>
    </w:tbl>
    <w:p w:rsidR="000C6195" w:rsidRDefault="000C6195" w:rsidP="00C8040B">
      <w:pPr>
        <w:rPr>
          <w:b/>
          <w:sz w:val="28"/>
          <w:szCs w:val="28"/>
          <w:lang w:val="uk-UA"/>
        </w:rPr>
      </w:pPr>
    </w:p>
    <w:p w:rsidR="000C6195" w:rsidRPr="00267249" w:rsidRDefault="000C6195" w:rsidP="00C8040B">
      <w:pPr>
        <w:jc w:val="center"/>
        <w:rPr>
          <w:b/>
          <w:sz w:val="28"/>
          <w:szCs w:val="28"/>
          <w:lang w:val="uk-UA"/>
        </w:rPr>
      </w:pPr>
      <w:r w:rsidRPr="00267249">
        <w:rPr>
          <w:b/>
          <w:sz w:val="28"/>
          <w:szCs w:val="28"/>
          <w:lang w:val="uk-UA"/>
        </w:rPr>
        <w:t>Програмні результати навчання</w:t>
      </w:r>
      <w:r>
        <w:rPr>
          <w:b/>
          <w:sz w:val="28"/>
          <w:szCs w:val="28"/>
          <w:lang w:val="uk-UA"/>
        </w:rPr>
        <w:t>(ПРН)</w:t>
      </w:r>
    </w:p>
    <w:p w:rsidR="000C6195" w:rsidRPr="00267249" w:rsidRDefault="000C6195" w:rsidP="00BA63FA">
      <w:pPr>
        <w:ind w:firstLine="708"/>
        <w:jc w:val="both"/>
        <w:rPr>
          <w:sz w:val="28"/>
          <w:szCs w:val="28"/>
          <w:lang w:val="uk-UA"/>
        </w:rPr>
      </w:pPr>
      <w:r w:rsidRPr="00267249">
        <w:rPr>
          <w:sz w:val="28"/>
          <w:szCs w:val="28"/>
          <w:lang w:val="uk-UA"/>
        </w:rPr>
        <w:t xml:space="preserve">Здобувач  вищої  освіти  після  успішного  завершення  освітньої  програми має продемонструвати заплановані знання, уміння і навички: </w:t>
      </w:r>
    </w:p>
    <w:p w:rsidR="000C6195" w:rsidRPr="00267249" w:rsidRDefault="000C6195" w:rsidP="00BC7571">
      <w:pPr>
        <w:tabs>
          <w:tab w:val="left" w:pos="720"/>
        </w:tabs>
        <w:ind w:firstLine="567"/>
        <w:jc w:val="both"/>
        <w:rPr>
          <w:sz w:val="28"/>
          <w:szCs w:val="28"/>
          <w:lang w:val="uk-UA"/>
        </w:rPr>
      </w:pPr>
      <w:r w:rsidRPr="00BC7571">
        <w:rPr>
          <w:sz w:val="28"/>
          <w:szCs w:val="28"/>
          <w:lang w:val="uk-UA"/>
        </w:rPr>
        <w:t>ПРН</w:t>
      </w:r>
      <w:r>
        <w:rPr>
          <w:sz w:val="28"/>
          <w:szCs w:val="28"/>
          <w:lang w:val="uk-UA"/>
        </w:rPr>
        <w:t xml:space="preserve"> </w:t>
      </w:r>
      <w:r w:rsidRPr="00267249">
        <w:rPr>
          <w:sz w:val="28"/>
          <w:szCs w:val="28"/>
          <w:lang w:val="uk-UA"/>
        </w:rPr>
        <w:t xml:space="preserve">1.  Знання  і  здатність  розуміти  та  уміло  використовувати  математичні  та  числові  методи,  які  використовуються  у фінансах. </w:t>
      </w:r>
    </w:p>
    <w:p w:rsidR="000C6195" w:rsidRPr="00267249" w:rsidRDefault="000C6195" w:rsidP="00BC7571">
      <w:pPr>
        <w:tabs>
          <w:tab w:val="left" w:pos="720"/>
        </w:tabs>
        <w:ind w:firstLine="567"/>
        <w:jc w:val="both"/>
        <w:rPr>
          <w:sz w:val="28"/>
          <w:szCs w:val="28"/>
          <w:lang w:val="uk-UA"/>
        </w:rPr>
      </w:pPr>
      <w:r>
        <w:rPr>
          <w:sz w:val="28"/>
          <w:szCs w:val="28"/>
          <w:lang w:val="uk-UA"/>
        </w:rPr>
        <w:lastRenderedPageBreak/>
        <w:t xml:space="preserve">ПРН </w:t>
      </w:r>
      <w:r w:rsidRPr="00267249">
        <w:rPr>
          <w:sz w:val="28"/>
          <w:szCs w:val="28"/>
          <w:lang w:val="uk-UA"/>
        </w:rPr>
        <w:t xml:space="preserve">2. Знання та здатність до аналізу і оцінювання мікро- та макроекономічних показників,  показників  ефективності  грошово-кредитної, бюджетної, податкової політики. </w:t>
      </w:r>
    </w:p>
    <w:p w:rsidR="000C6195" w:rsidRPr="00267249" w:rsidRDefault="000C6195" w:rsidP="00BC7571">
      <w:pPr>
        <w:tabs>
          <w:tab w:val="left" w:pos="720"/>
        </w:tabs>
        <w:ind w:firstLine="567"/>
        <w:jc w:val="both"/>
        <w:rPr>
          <w:sz w:val="28"/>
          <w:szCs w:val="28"/>
          <w:lang w:val="uk-UA"/>
        </w:rPr>
      </w:pPr>
      <w:r>
        <w:rPr>
          <w:sz w:val="28"/>
          <w:szCs w:val="28"/>
          <w:lang w:val="uk-UA"/>
        </w:rPr>
        <w:t xml:space="preserve">ПРН </w:t>
      </w:r>
      <w:r w:rsidRPr="00267249">
        <w:rPr>
          <w:sz w:val="28"/>
          <w:szCs w:val="28"/>
          <w:lang w:val="uk-UA"/>
        </w:rPr>
        <w:t xml:space="preserve">3.  Здатність  до  аналізу  фінансового  стану  підприємств,  банків, страхових  компаній,  інших  фінансово-кредитних  установ  та оцінювання ефективності їх фінансово-економічної діяльності.  </w:t>
      </w:r>
    </w:p>
    <w:p w:rsidR="000C6195" w:rsidRPr="00267249" w:rsidRDefault="000C6195" w:rsidP="00BC7571">
      <w:pPr>
        <w:tabs>
          <w:tab w:val="left" w:pos="720"/>
        </w:tabs>
        <w:ind w:firstLine="567"/>
        <w:jc w:val="both"/>
        <w:rPr>
          <w:sz w:val="28"/>
          <w:szCs w:val="28"/>
          <w:lang w:val="uk-UA"/>
        </w:rPr>
      </w:pPr>
      <w:r>
        <w:rPr>
          <w:sz w:val="28"/>
          <w:szCs w:val="28"/>
          <w:lang w:val="uk-UA"/>
        </w:rPr>
        <w:t xml:space="preserve">ПРН </w:t>
      </w:r>
      <w:r w:rsidRPr="00267249">
        <w:rPr>
          <w:sz w:val="28"/>
          <w:szCs w:val="28"/>
          <w:lang w:val="uk-UA"/>
        </w:rPr>
        <w:t xml:space="preserve">4.  Оволодіння  навиками  фінансового  планування  та прогнозування на макро- та мікрорівнях.  </w:t>
      </w:r>
    </w:p>
    <w:p w:rsidR="000C6195" w:rsidRPr="00267249" w:rsidRDefault="000C6195" w:rsidP="00BC7571">
      <w:pPr>
        <w:tabs>
          <w:tab w:val="left" w:pos="720"/>
        </w:tabs>
        <w:ind w:firstLine="567"/>
        <w:jc w:val="both"/>
        <w:rPr>
          <w:sz w:val="28"/>
          <w:szCs w:val="28"/>
          <w:lang w:val="uk-UA"/>
        </w:rPr>
      </w:pPr>
      <w:r>
        <w:rPr>
          <w:sz w:val="28"/>
          <w:szCs w:val="28"/>
          <w:lang w:val="uk-UA"/>
        </w:rPr>
        <w:t xml:space="preserve">ПРН </w:t>
      </w:r>
      <w:r w:rsidRPr="00267249">
        <w:rPr>
          <w:sz w:val="28"/>
          <w:szCs w:val="28"/>
          <w:lang w:val="uk-UA"/>
        </w:rPr>
        <w:t xml:space="preserve">5.  Здатність  демонструвати  знання  та  розуміння  основ організації  фінансів на підприємствах,  у  банківських установах,  страхових  компаніях,  бюджетних установах, у державних фінансових органах та основ  функціонування фінансового ринку.  </w:t>
      </w:r>
    </w:p>
    <w:p w:rsidR="000C6195" w:rsidRPr="00267249" w:rsidRDefault="000C6195" w:rsidP="00BC7571">
      <w:pPr>
        <w:tabs>
          <w:tab w:val="left" w:pos="720"/>
        </w:tabs>
        <w:ind w:firstLine="567"/>
        <w:jc w:val="both"/>
        <w:rPr>
          <w:sz w:val="28"/>
          <w:szCs w:val="28"/>
          <w:lang w:val="uk-UA"/>
        </w:rPr>
      </w:pPr>
      <w:r>
        <w:rPr>
          <w:sz w:val="28"/>
          <w:szCs w:val="28"/>
          <w:lang w:val="uk-UA"/>
        </w:rPr>
        <w:t xml:space="preserve">ПРН </w:t>
      </w:r>
      <w:r w:rsidRPr="00267249">
        <w:rPr>
          <w:sz w:val="28"/>
          <w:szCs w:val="28"/>
          <w:lang w:val="uk-UA"/>
        </w:rPr>
        <w:t xml:space="preserve">6.  Оволодіння робочими навичками працювати самостійно або в групі, уміння отримати результат у межах обмеженого часу з акцентом  на  професійну  сумлінність  та  унеможливлення плагіату.  </w:t>
      </w:r>
    </w:p>
    <w:p w:rsidR="000C6195" w:rsidRPr="00267249" w:rsidRDefault="000C6195" w:rsidP="00BC7571">
      <w:pPr>
        <w:tabs>
          <w:tab w:val="left" w:pos="720"/>
        </w:tabs>
        <w:ind w:firstLine="567"/>
        <w:jc w:val="both"/>
        <w:rPr>
          <w:sz w:val="28"/>
          <w:szCs w:val="28"/>
          <w:lang w:val="uk-UA"/>
        </w:rPr>
      </w:pPr>
      <w:r>
        <w:rPr>
          <w:sz w:val="28"/>
          <w:szCs w:val="28"/>
          <w:lang w:val="uk-UA"/>
        </w:rPr>
        <w:t xml:space="preserve">ПРН </w:t>
      </w:r>
      <w:r w:rsidRPr="00267249">
        <w:rPr>
          <w:sz w:val="28"/>
          <w:szCs w:val="28"/>
          <w:lang w:val="uk-UA"/>
        </w:rPr>
        <w:t>7.  Знання  щодо  використання  електронних  систем  передавання банківської  інформації,  систем  автоматизації  банків, міжбанківських  та  інших  платіжних  систем,  інформаційних систем  державних  фінансових  органів  та  корпоративних інформаційних систем.</w:t>
      </w:r>
    </w:p>
    <w:p w:rsidR="000C6195" w:rsidRPr="00267249" w:rsidRDefault="000C6195" w:rsidP="00BC7571">
      <w:pPr>
        <w:tabs>
          <w:tab w:val="left" w:pos="720"/>
        </w:tabs>
        <w:ind w:firstLine="567"/>
        <w:jc w:val="both"/>
        <w:rPr>
          <w:sz w:val="28"/>
          <w:szCs w:val="28"/>
          <w:lang w:val="uk-UA"/>
        </w:rPr>
      </w:pPr>
      <w:r w:rsidRPr="00BC7571">
        <w:rPr>
          <w:sz w:val="28"/>
          <w:szCs w:val="28"/>
          <w:lang w:val="uk-UA"/>
        </w:rPr>
        <w:t>ПРН 8.</w:t>
      </w:r>
      <w:r w:rsidRPr="00267249">
        <w:rPr>
          <w:sz w:val="28"/>
          <w:szCs w:val="28"/>
          <w:lang w:val="uk-UA"/>
        </w:rPr>
        <w:t xml:space="preserve">  Уміння  аналізувати  і  прогнозувати  шляхи  і  параметри розвитку економіки та фінансово-кредитної системи.  </w:t>
      </w:r>
    </w:p>
    <w:p w:rsidR="000C6195" w:rsidRPr="00267249" w:rsidRDefault="000C6195" w:rsidP="00BC7571">
      <w:pPr>
        <w:tabs>
          <w:tab w:val="left" w:pos="720"/>
        </w:tabs>
        <w:ind w:firstLine="567"/>
        <w:jc w:val="both"/>
        <w:rPr>
          <w:sz w:val="28"/>
          <w:szCs w:val="28"/>
          <w:lang w:val="uk-UA"/>
        </w:rPr>
      </w:pPr>
      <w:r>
        <w:rPr>
          <w:sz w:val="28"/>
          <w:szCs w:val="28"/>
          <w:lang w:val="uk-UA"/>
        </w:rPr>
        <w:t xml:space="preserve"> ПРН 9</w:t>
      </w:r>
      <w:r w:rsidRPr="00267249">
        <w:rPr>
          <w:sz w:val="28"/>
          <w:szCs w:val="28"/>
          <w:lang w:val="uk-UA"/>
        </w:rPr>
        <w:t xml:space="preserve">.  Уміння  застосовувати  методи  фінансування  операційної  та інвестиційної діяльності суб’єктів господарювання.  </w:t>
      </w:r>
    </w:p>
    <w:p w:rsidR="000C6195" w:rsidRPr="00267249" w:rsidRDefault="000C6195" w:rsidP="00BC7571">
      <w:pPr>
        <w:tabs>
          <w:tab w:val="left" w:pos="720"/>
        </w:tabs>
        <w:ind w:firstLine="567"/>
        <w:jc w:val="both"/>
        <w:rPr>
          <w:sz w:val="28"/>
          <w:szCs w:val="28"/>
          <w:lang w:val="uk-UA"/>
        </w:rPr>
      </w:pPr>
      <w:r>
        <w:rPr>
          <w:sz w:val="28"/>
          <w:szCs w:val="28"/>
          <w:lang w:val="uk-UA"/>
        </w:rPr>
        <w:t>ПРН 10</w:t>
      </w:r>
      <w:r w:rsidRPr="00267249">
        <w:rPr>
          <w:sz w:val="28"/>
          <w:szCs w:val="28"/>
          <w:lang w:val="uk-UA"/>
        </w:rPr>
        <w:t xml:space="preserve">.  Уміння  проводити  облік  операцій  на  підприємствах,  в фінансово-кредитних  установах,  складання  фінансової  і податкової звітності.  </w:t>
      </w:r>
    </w:p>
    <w:p w:rsidR="000C6195" w:rsidRPr="00267249" w:rsidRDefault="000C6195" w:rsidP="00BC7571">
      <w:pPr>
        <w:tabs>
          <w:tab w:val="left" w:pos="720"/>
        </w:tabs>
        <w:ind w:firstLine="567"/>
        <w:jc w:val="both"/>
        <w:rPr>
          <w:sz w:val="28"/>
          <w:szCs w:val="28"/>
          <w:lang w:val="uk-UA"/>
        </w:rPr>
      </w:pPr>
      <w:r>
        <w:rPr>
          <w:sz w:val="28"/>
          <w:szCs w:val="28"/>
          <w:lang w:val="uk-UA"/>
        </w:rPr>
        <w:t>ПРН 11</w:t>
      </w:r>
      <w:r w:rsidRPr="00267249">
        <w:rPr>
          <w:sz w:val="28"/>
          <w:szCs w:val="28"/>
          <w:lang w:val="uk-UA"/>
        </w:rPr>
        <w:t xml:space="preserve">.  Уміння провадити контроль за дотриманням порядку надання фінансових послуг та виконання бюджетів. </w:t>
      </w:r>
    </w:p>
    <w:p w:rsidR="000C6195" w:rsidRPr="00267249" w:rsidRDefault="000C6195" w:rsidP="00BC7571">
      <w:pPr>
        <w:tabs>
          <w:tab w:val="left" w:pos="720"/>
        </w:tabs>
        <w:ind w:firstLine="567"/>
        <w:jc w:val="both"/>
        <w:rPr>
          <w:sz w:val="28"/>
          <w:szCs w:val="28"/>
          <w:lang w:val="uk-UA"/>
        </w:rPr>
      </w:pPr>
      <w:r>
        <w:rPr>
          <w:sz w:val="28"/>
          <w:szCs w:val="28"/>
          <w:lang w:val="uk-UA"/>
        </w:rPr>
        <w:t>ПРН 12</w:t>
      </w:r>
      <w:r w:rsidRPr="00267249">
        <w:rPr>
          <w:sz w:val="28"/>
          <w:szCs w:val="28"/>
          <w:lang w:val="uk-UA"/>
        </w:rPr>
        <w:t xml:space="preserve">.  Уміння здійснювати операції на фінансовому ринку.  </w:t>
      </w:r>
    </w:p>
    <w:p w:rsidR="000C6195" w:rsidRPr="00267249" w:rsidRDefault="000C6195" w:rsidP="00BC7571">
      <w:pPr>
        <w:tabs>
          <w:tab w:val="left" w:pos="720"/>
        </w:tabs>
        <w:ind w:firstLine="567"/>
        <w:jc w:val="both"/>
        <w:rPr>
          <w:sz w:val="28"/>
          <w:szCs w:val="28"/>
          <w:lang w:val="uk-UA"/>
        </w:rPr>
      </w:pPr>
      <w:r>
        <w:rPr>
          <w:sz w:val="28"/>
          <w:szCs w:val="28"/>
          <w:lang w:val="uk-UA"/>
        </w:rPr>
        <w:t>ПРН 13</w:t>
      </w:r>
      <w:r w:rsidRPr="00267249">
        <w:rPr>
          <w:sz w:val="28"/>
          <w:szCs w:val="28"/>
          <w:lang w:val="uk-UA"/>
        </w:rPr>
        <w:t xml:space="preserve">.  Володіння  навичками  роботи  з  комп’ютером,  вміння користуватися  програмним  забезпеченням  обробки  даних  у сфері професійної діяльності. </w:t>
      </w:r>
    </w:p>
    <w:p w:rsidR="000C6195" w:rsidRPr="00267249" w:rsidRDefault="000C6195" w:rsidP="00BC7571">
      <w:pPr>
        <w:tabs>
          <w:tab w:val="left" w:pos="720"/>
        </w:tabs>
        <w:ind w:firstLine="567"/>
        <w:jc w:val="both"/>
        <w:rPr>
          <w:sz w:val="28"/>
          <w:szCs w:val="28"/>
          <w:lang w:val="uk-UA"/>
        </w:rPr>
      </w:pPr>
      <w:r>
        <w:rPr>
          <w:sz w:val="28"/>
          <w:szCs w:val="28"/>
          <w:lang w:val="uk-UA"/>
        </w:rPr>
        <w:t>ПРН 14</w:t>
      </w:r>
      <w:r w:rsidRPr="00267249">
        <w:rPr>
          <w:sz w:val="28"/>
          <w:szCs w:val="28"/>
          <w:lang w:val="uk-UA"/>
        </w:rPr>
        <w:t xml:space="preserve">.  Здатність  використовувати  професійні  знання  й  практичні навички  у  процесі  проведення  розрахунків  показників фінансового  стану  підприємств,  банків,  страхових  компаній, формування  їх  фінансових  планів  та  прогнозів,  здійснення поточної фінансової роботи. </w:t>
      </w:r>
    </w:p>
    <w:p w:rsidR="000C6195" w:rsidRPr="00267249" w:rsidRDefault="000C6195" w:rsidP="00BC7571">
      <w:pPr>
        <w:tabs>
          <w:tab w:val="left" w:pos="720"/>
        </w:tabs>
        <w:ind w:firstLine="567"/>
        <w:jc w:val="both"/>
        <w:rPr>
          <w:sz w:val="28"/>
          <w:szCs w:val="28"/>
          <w:lang w:val="uk-UA"/>
        </w:rPr>
      </w:pPr>
      <w:r>
        <w:rPr>
          <w:sz w:val="28"/>
          <w:szCs w:val="28"/>
          <w:lang w:val="uk-UA"/>
        </w:rPr>
        <w:t>ПРН 15</w:t>
      </w:r>
      <w:r w:rsidRPr="00267249">
        <w:rPr>
          <w:sz w:val="28"/>
          <w:szCs w:val="28"/>
          <w:lang w:val="uk-UA"/>
        </w:rPr>
        <w:t xml:space="preserve">.  Здатність використовувати професійні знання для статистичної обробки  даних  та  математичного  моделювання  фінансово-економічних процесів. </w:t>
      </w:r>
    </w:p>
    <w:p w:rsidR="000C6195" w:rsidRPr="00267249" w:rsidRDefault="000C6195" w:rsidP="00BC7571">
      <w:pPr>
        <w:tabs>
          <w:tab w:val="left" w:pos="720"/>
        </w:tabs>
        <w:ind w:firstLine="567"/>
        <w:jc w:val="both"/>
        <w:rPr>
          <w:sz w:val="28"/>
          <w:szCs w:val="28"/>
          <w:lang w:val="uk-UA"/>
        </w:rPr>
      </w:pPr>
      <w:r>
        <w:rPr>
          <w:sz w:val="28"/>
          <w:szCs w:val="28"/>
          <w:lang w:val="uk-UA"/>
        </w:rPr>
        <w:t>ПРН 16</w:t>
      </w:r>
      <w:r w:rsidRPr="00267249">
        <w:rPr>
          <w:sz w:val="28"/>
          <w:szCs w:val="28"/>
          <w:lang w:val="uk-UA"/>
        </w:rPr>
        <w:t xml:space="preserve">.  Здатність  використовувати  професійні  знання  й  практичні навички у сфері державних фінансів, корпоративних фінансів, міжнародних  фінансів  та  фінансового  ринку  для  прийняття оптимальних управлінських рішень. </w:t>
      </w:r>
    </w:p>
    <w:p w:rsidR="000C6195" w:rsidRPr="00267249" w:rsidRDefault="000C6195" w:rsidP="00BC7571">
      <w:pPr>
        <w:tabs>
          <w:tab w:val="left" w:pos="720"/>
        </w:tabs>
        <w:ind w:firstLine="567"/>
        <w:jc w:val="both"/>
        <w:rPr>
          <w:sz w:val="28"/>
          <w:szCs w:val="28"/>
          <w:lang w:val="uk-UA"/>
        </w:rPr>
      </w:pPr>
      <w:r>
        <w:rPr>
          <w:sz w:val="28"/>
          <w:szCs w:val="28"/>
          <w:lang w:val="uk-UA"/>
        </w:rPr>
        <w:lastRenderedPageBreak/>
        <w:t>ПРН 17</w:t>
      </w:r>
      <w:r w:rsidRPr="00267249">
        <w:rPr>
          <w:sz w:val="28"/>
          <w:szCs w:val="28"/>
          <w:lang w:val="uk-UA"/>
        </w:rPr>
        <w:t>.  Навички презентації результатів власної роботи, наукового та практичного  матеріалу;  нагромадження  первинної  інформації для виконання закріплених посадових обов'язків.</w:t>
      </w:r>
    </w:p>
    <w:p w:rsidR="000C6195" w:rsidRPr="00267249" w:rsidRDefault="000C6195" w:rsidP="00BC7571">
      <w:pPr>
        <w:ind w:firstLine="567"/>
        <w:jc w:val="both"/>
        <w:rPr>
          <w:sz w:val="28"/>
          <w:szCs w:val="28"/>
          <w:lang w:val="uk-UA"/>
        </w:rPr>
      </w:pPr>
      <w:r w:rsidRPr="00BC7571">
        <w:rPr>
          <w:sz w:val="28"/>
          <w:szCs w:val="28"/>
          <w:lang w:val="uk-UA"/>
        </w:rPr>
        <w:t>ПРН 18.</w:t>
      </w:r>
      <w:r w:rsidRPr="00267249">
        <w:rPr>
          <w:sz w:val="28"/>
          <w:szCs w:val="28"/>
          <w:lang w:val="uk-UA"/>
        </w:rPr>
        <w:t xml:space="preserve">  Уміння  спілкуватись  науковою  та  професійною  мовою, включаючи усну та письмову комунікацію українською мовою та принаймні однією із поширених європейських мов. </w:t>
      </w:r>
    </w:p>
    <w:p w:rsidR="000C6195" w:rsidRPr="00267249" w:rsidRDefault="000C6195" w:rsidP="00BC7571">
      <w:pPr>
        <w:ind w:firstLine="567"/>
        <w:jc w:val="both"/>
        <w:rPr>
          <w:sz w:val="28"/>
          <w:szCs w:val="28"/>
          <w:lang w:val="uk-UA"/>
        </w:rPr>
      </w:pPr>
      <w:r>
        <w:rPr>
          <w:sz w:val="28"/>
          <w:szCs w:val="28"/>
          <w:lang w:val="uk-UA"/>
        </w:rPr>
        <w:t>ПРН 19</w:t>
      </w:r>
      <w:r w:rsidRPr="00267249">
        <w:rPr>
          <w:sz w:val="28"/>
          <w:szCs w:val="28"/>
          <w:lang w:val="uk-UA"/>
        </w:rPr>
        <w:t xml:space="preserve">.  Здатність  використовувати  різноманітні  методи, зокрема сучасні інформаційні технології, для ефективного спілкування на професійному та соціальному рівнях. </w:t>
      </w:r>
    </w:p>
    <w:p w:rsidR="000C6195" w:rsidRDefault="000C6195" w:rsidP="00BC7571">
      <w:pPr>
        <w:ind w:firstLine="567"/>
        <w:jc w:val="both"/>
        <w:rPr>
          <w:sz w:val="28"/>
          <w:szCs w:val="28"/>
          <w:lang w:val="uk-UA"/>
        </w:rPr>
      </w:pPr>
      <w:r>
        <w:rPr>
          <w:sz w:val="28"/>
          <w:szCs w:val="28"/>
          <w:lang w:val="uk-UA"/>
        </w:rPr>
        <w:t>ПРН 20</w:t>
      </w:r>
      <w:r w:rsidRPr="00267249">
        <w:rPr>
          <w:sz w:val="28"/>
          <w:szCs w:val="28"/>
          <w:lang w:val="uk-UA"/>
        </w:rPr>
        <w:t>.  Здатність  відповідально  став</w:t>
      </w:r>
      <w:r>
        <w:rPr>
          <w:sz w:val="28"/>
          <w:szCs w:val="28"/>
          <w:lang w:val="uk-UA"/>
        </w:rPr>
        <w:t>итись  до  виконуваної  роботи,</w:t>
      </w:r>
    </w:p>
    <w:p w:rsidR="000C6195" w:rsidRDefault="000C6195" w:rsidP="00BC7571">
      <w:pPr>
        <w:jc w:val="both"/>
        <w:rPr>
          <w:sz w:val="28"/>
          <w:szCs w:val="28"/>
          <w:lang w:val="uk-UA"/>
        </w:rPr>
      </w:pPr>
      <w:r w:rsidRPr="00267249">
        <w:rPr>
          <w:sz w:val="28"/>
          <w:szCs w:val="28"/>
          <w:lang w:val="uk-UA"/>
        </w:rPr>
        <w:t>самостійно  приймати  рішення,  досягати  поставленої  мети  з дотрим</w:t>
      </w:r>
      <w:r>
        <w:rPr>
          <w:sz w:val="28"/>
          <w:szCs w:val="28"/>
          <w:lang w:val="uk-UA"/>
        </w:rPr>
        <w:t xml:space="preserve">анням вимог професійної етики. </w:t>
      </w:r>
    </w:p>
    <w:p w:rsidR="000C6195" w:rsidRPr="00267249" w:rsidRDefault="000C6195" w:rsidP="00BC7571">
      <w:pPr>
        <w:ind w:firstLine="567"/>
        <w:jc w:val="both"/>
        <w:rPr>
          <w:sz w:val="28"/>
          <w:szCs w:val="28"/>
          <w:lang w:val="uk-UA"/>
        </w:rPr>
      </w:pPr>
      <w:r>
        <w:rPr>
          <w:sz w:val="28"/>
          <w:szCs w:val="28"/>
          <w:lang w:val="uk-UA"/>
        </w:rPr>
        <w:t>ПРН 21</w:t>
      </w:r>
      <w:r w:rsidRPr="00267249">
        <w:rPr>
          <w:sz w:val="28"/>
          <w:szCs w:val="28"/>
          <w:lang w:val="uk-UA"/>
        </w:rPr>
        <w:t>.  Здатність  до  самонавчання  та  продовження  професійного розвитку.</w:t>
      </w:r>
    </w:p>
    <w:p w:rsidR="000C6195" w:rsidRPr="00267249" w:rsidRDefault="000C6195" w:rsidP="00BA63FA">
      <w:pPr>
        <w:jc w:val="center"/>
        <w:rPr>
          <w:b/>
          <w:sz w:val="28"/>
          <w:szCs w:val="28"/>
          <w:lang w:val="uk-UA"/>
        </w:rPr>
      </w:pPr>
      <w:r w:rsidRPr="00267249">
        <w:rPr>
          <w:b/>
          <w:sz w:val="28"/>
          <w:szCs w:val="28"/>
          <w:lang w:val="uk-UA"/>
        </w:rPr>
        <w:t>Ресурсне забезпечення реалізації програми</w:t>
      </w:r>
    </w:p>
    <w:p w:rsidR="000C6195" w:rsidRPr="00267249" w:rsidRDefault="000C6195" w:rsidP="00BA63FA">
      <w:pPr>
        <w:pStyle w:val="TableParagraph"/>
        <w:ind w:firstLine="708"/>
        <w:jc w:val="both"/>
        <w:rPr>
          <w:b/>
          <w:sz w:val="28"/>
          <w:szCs w:val="28"/>
          <w:lang w:val="uk-UA"/>
        </w:rPr>
      </w:pPr>
      <w:r w:rsidRPr="00267249">
        <w:rPr>
          <w:b/>
          <w:sz w:val="28"/>
          <w:szCs w:val="28"/>
          <w:lang w:val="uk-UA"/>
        </w:rPr>
        <w:t>Кадрове забезпечення.</w:t>
      </w:r>
      <w:r w:rsidRPr="00267249">
        <w:rPr>
          <w:sz w:val="28"/>
          <w:szCs w:val="28"/>
          <w:lang w:val="uk-UA"/>
        </w:rPr>
        <w:t xml:space="preserve"> До реалізації програми залучаються науково-педагогічні працівники з науковими ступенями кандидатів економічних і педагогічних наук, а також висококваліфіковані викладачі І, ІІ та вищої кваліфікаційної категорії. У складі викладачів, що забезпечують освітній процес 3 кандидати  наук, 17 – викладачі вищої категорії, 2 – викладачі І категорії, 2 – викладачі ІІ кваліфікаційної категорії. 9 викладачів мають педагогічне звання викладач - методист.</w:t>
      </w:r>
    </w:p>
    <w:p w:rsidR="000C6195" w:rsidRPr="00267249" w:rsidRDefault="000C6195" w:rsidP="00155DBC">
      <w:pPr>
        <w:pStyle w:val="TableParagraph"/>
        <w:tabs>
          <w:tab w:val="left" w:pos="817"/>
        </w:tabs>
        <w:jc w:val="both"/>
        <w:rPr>
          <w:sz w:val="28"/>
          <w:szCs w:val="28"/>
          <w:lang w:val="uk-UA"/>
        </w:rPr>
      </w:pPr>
      <w:r>
        <w:rPr>
          <w:b/>
          <w:sz w:val="28"/>
          <w:szCs w:val="28"/>
          <w:lang w:val="uk-UA"/>
        </w:rPr>
        <w:tab/>
      </w:r>
      <w:r w:rsidRPr="00267249">
        <w:rPr>
          <w:b/>
          <w:sz w:val="28"/>
          <w:szCs w:val="28"/>
          <w:lang w:val="uk-UA"/>
        </w:rPr>
        <w:t xml:space="preserve">Матеріально – технічне забезпечення. </w:t>
      </w:r>
      <w:r w:rsidRPr="00267249">
        <w:rPr>
          <w:sz w:val="28"/>
          <w:szCs w:val="28"/>
          <w:lang w:val="uk-UA"/>
        </w:rPr>
        <w:t xml:space="preserve">Для ефективної організації освітнього процесу відповідно до освітньої підготовки </w:t>
      </w:r>
      <w:r w:rsidR="00F211FE">
        <w:rPr>
          <w:sz w:val="28"/>
          <w:szCs w:val="28"/>
          <w:lang w:val="uk-UA"/>
        </w:rPr>
        <w:t xml:space="preserve">фахового </w:t>
      </w:r>
      <w:r w:rsidRPr="00267249">
        <w:rPr>
          <w:sz w:val="28"/>
          <w:szCs w:val="28"/>
          <w:lang w:val="uk-UA"/>
        </w:rPr>
        <w:t xml:space="preserve">молодшого </w:t>
      </w:r>
      <w:r w:rsidR="00F211FE">
        <w:rPr>
          <w:sz w:val="28"/>
          <w:szCs w:val="28"/>
          <w:lang w:val="uk-UA"/>
        </w:rPr>
        <w:t>бакалавра</w:t>
      </w:r>
      <w:r w:rsidR="00FF0455">
        <w:rPr>
          <w:sz w:val="28"/>
          <w:szCs w:val="28"/>
          <w:lang w:val="uk-UA"/>
        </w:rPr>
        <w:t xml:space="preserve"> </w:t>
      </w:r>
      <w:r w:rsidRPr="00267249">
        <w:rPr>
          <w:sz w:val="28"/>
          <w:szCs w:val="28"/>
          <w:lang w:val="uk-UA"/>
        </w:rPr>
        <w:t>зі спеціальності  072  «Фінанси,  банківська  справа  та  страхування»  галузі  знань  07 «Управління  та  адміністрування» навчальний заклад має навчальні корпуси; гуртожитки; тематичні кабінети; комп’ютерні класи; пункт харчування; точки бездротового доступу до мережі Інтернет; мультимедійне обладнання; спортивний зал, тренажерний зал, спортивні майданчики.</w:t>
      </w:r>
    </w:p>
    <w:p w:rsidR="000C6195" w:rsidRPr="00267249" w:rsidRDefault="000C6195" w:rsidP="00BA63FA">
      <w:pPr>
        <w:pStyle w:val="TableParagraph"/>
        <w:tabs>
          <w:tab w:val="left" w:pos="817"/>
        </w:tabs>
        <w:jc w:val="both"/>
        <w:rPr>
          <w:sz w:val="28"/>
          <w:szCs w:val="28"/>
          <w:lang w:val="uk-UA"/>
        </w:rPr>
      </w:pPr>
      <w:r w:rsidRPr="00267249">
        <w:rPr>
          <w:b/>
          <w:sz w:val="28"/>
          <w:szCs w:val="28"/>
          <w:lang w:val="uk-UA"/>
        </w:rPr>
        <w:tab/>
        <w:t xml:space="preserve">Інформаційне та навчально-методичне забезпечення: </w:t>
      </w:r>
      <w:r w:rsidRPr="00267249">
        <w:rPr>
          <w:sz w:val="28"/>
          <w:szCs w:val="28"/>
          <w:lang w:val="uk-UA"/>
        </w:rPr>
        <w:t xml:space="preserve">офіційний сайт ВСП АТК УНУС: </w:t>
      </w:r>
      <w:hyperlink r:id="rId6" w:history="1">
        <w:r w:rsidRPr="00267249">
          <w:rPr>
            <w:rStyle w:val="a4"/>
            <w:sz w:val="28"/>
            <w:szCs w:val="28"/>
            <w:shd w:val="clear" w:color="auto" w:fill="FFFFFF"/>
            <w:lang w:val="uk-UA"/>
          </w:rPr>
          <w:t>http://uatk.ck.ua</w:t>
        </w:r>
      </w:hyperlink>
      <w:r w:rsidRPr="00267249">
        <w:rPr>
          <w:sz w:val="28"/>
          <w:szCs w:val="28"/>
          <w:shd w:val="clear" w:color="auto" w:fill="FFFFFF"/>
          <w:lang w:val="uk-UA"/>
        </w:rPr>
        <w:t xml:space="preserve">; </w:t>
      </w:r>
      <w:r w:rsidRPr="00267249">
        <w:rPr>
          <w:sz w:val="28"/>
          <w:szCs w:val="28"/>
          <w:lang w:val="uk-UA"/>
        </w:rPr>
        <w:t>точки бездротового доступу до мережі Інтернет; необмежений доступ до мережі Інтернет; бібліотека, читальні зали; пакет MS Office; навчально-методичні комплекси дисциплін; програми практик.</w:t>
      </w:r>
    </w:p>
    <w:p w:rsidR="000C6195" w:rsidRPr="00267249" w:rsidRDefault="000C6195" w:rsidP="00BA63FA">
      <w:pPr>
        <w:jc w:val="center"/>
        <w:rPr>
          <w:b/>
          <w:sz w:val="28"/>
          <w:szCs w:val="28"/>
          <w:lang w:val="uk-UA"/>
        </w:rPr>
      </w:pPr>
      <w:r w:rsidRPr="00267249">
        <w:rPr>
          <w:b/>
          <w:sz w:val="28"/>
          <w:szCs w:val="28"/>
          <w:lang w:val="uk-UA"/>
        </w:rPr>
        <w:t>Працевлаштування випускників та подальше навчання</w:t>
      </w:r>
    </w:p>
    <w:p w:rsidR="000C6195" w:rsidRPr="00267249" w:rsidRDefault="000C6195" w:rsidP="00BA63FA">
      <w:pPr>
        <w:ind w:firstLine="708"/>
        <w:jc w:val="both"/>
        <w:rPr>
          <w:rStyle w:val="text-muted"/>
          <w:sz w:val="28"/>
          <w:szCs w:val="28"/>
          <w:lang w:val="uk-UA"/>
        </w:rPr>
      </w:pPr>
      <w:r w:rsidRPr="00267249">
        <w:rPr>
          <w:b/>
          <w:sz w:val="28"/>
          <w:szCs w:val="28"/>
          <w:lang w:val="uk-UA"/>
        </w:rPr>
        <w:t xml:space="preserve">Працевлаштування. </w:t>
      </w:r>
      <w:r w:rsidRPr="00267249">
        <w:rPr>
          <w:sz w:val="28"/>
          <w:szCs w:val="28"/>
          <w:lang w:val="uk-UA"/>
        </w:rPr>
        <w:t xml:space="preserve"> </w:t>
      </w:r>
      <w:r w:rsidR="00F211FE">
        <w:rPr>
          <w:sz w:val="28"/>
          <w:szCs w:val="28"/>
          <w:lang w:val="uk-UA"/>
        </w:rPr>
        <w:t>Фаховий м</w:t>
      </w:r>
      <w:r w:rsidRPr="00267249">
        <w:rPr>
          <w:sz w:val="28"/>
          <w:szCs w:val="28"/>
          <w:lang w:val="uk-UA"/>
        </w:rPr>
        <w:t xml:space="preserve">олодший  </w:t>
      </w:r>
      <w:r w:rsidR="00F211FE">
        <w:rPr>
          <w:sz w:val="28"/>
          <w:szCs w:val="28"/>
          <w:lang w:val="uk-UA"/>
        </w:rPr>
        <w:t xml:space="preserve">бакалавр </w:t>
      </w:r>
      <w:r w:rsidRPr="00267249">
        <w:rPr>
          <w:sz w:val="28"/>
          <w:szCs w:val="28"/>
          <w:lang w:val="uk-UA"/>
        </w:rPr>
        <w:t>з фінансів банківської справи та страхування здатний  виконувати професійну роботу (коди та назви класифікаційного угрупування професійних назв робіт згідно  з  Національним  класифікатором  України  ДК  003:2010  (із змінами)):</w:t>
      </w:r>
    </w:p>
    <w:p w:rsidR="000C6195" w:rsidRPr="00267249" w:rsidRDefault="000C6195" w:rsidP="00BA63FA">
      <w:pPr>
        <w:shd w:val="clear" w:color="auto" w:fill="FFFFFF"/>
        <w:ind w:left="540"/>
        <w:rPr>
          <w:sz w:val="28"/>
          <w:szCs w:val="28"/>
          <w:lang w:val="uk-UA"/>
        </w:rPr>
      </w:pPr>
      <w:r w:rsidRPr="00267249">
        <w:rPr>
          <w:rStyle w:val="text-muted"/>
          <w:sz w:val="28"/>
          <w:szCs w:val="28"/>
          <w:lang w:val="uk-UA"/>
        </w:rPr>
        <w:t>2411.2.</w:t>
      </w:r>
      <w:r w:rsidRPr="00267249">
        <w:rPr>
          <w:rStyle w:val="apple-converted-space"/>
          <w:sz w:val="28"/>
          <w:szCs w:val="28"/>
          <w:lang w:val="uk-UA"/>
        </w:rPr>
        <w:t> </w:t>
      </w:r>
      <w:hyperlink r:id="rId7" w:history="1">
        <w:r w:rsidRPr="00267249">
          <w:rPr>
            <w:rStyle w:val="a4"/>
            <w:color w:val="auto"/>
            <w:sz w:val="28"/>
            <w:szCs w:val="28"/>
            <w:u w:val="none"/>
            <w:lang w:val="uk-UA"/>
          </w:rPr>
          <w:t>Аудитори та кваліфіковані бухгалтери</w:t>
        </w:r>
      </w:hyperlink>
    </w:p>
    <w:p w:rsidR="000C6195" w:rsidRPr="00267249" w:rsidRDefault="000C6195" w:rsidP="00BA63FA">
      <w:pPr>
        <w:shd w:val="clear" w:color="auto" w:fill="FFFFFF"/>
        <w:ind w:left="540"/>
        <w:rPr>
          <w:sz w:val="28"/>
          <w:szCs w:val="28"/>
          <w:lang w:val="uk-UA"/>
        </w:rPr>
      </w:pPr>
      <w:r w:rsidRPr="00267249">
        <w:rPr>
          <w:rStyle w:val="text-muted"/>
          <w:sz w:val="28"/>
          <w:szCs w:val="28"/>
          <w:lang w:val="uk-UA"/>
        </w:rPr>
        <w:t>2413.2.</w:t>
      </w:r>
      <w:r w:rsidRPr="00267249">
        <w:rPr>
          <w:rStyle w:val="apple-converted-space"/>
          <w:sz w:val="28"/>
          <w:szCs w:val="28"/>
          <w:lang w:val="uk-UA"/>
        </w:rPr>
        <w:t> </w:t>
      </w:r>
      <w:hyperlink r:id="rId8" w:history="1">
        <w:r w:rsidRPr="00267249">
          <w:rPr>
            <w:rStyle w:val="a4"/>
            <w:color w:val="auto"/>
            <w:sz w:val="28"/>
            <w:szCs w:val="28"/>
            <w:u w:val="none"/>
            <w:lang w:val="uk-UA"/>
          </w:rPr>
          <w:t>Професіонали у сфері біржової діяльності</w:t>
        </w:r>
      </w:hyperlink>
    </w:p>
    <w:p w:rsidR="000C6195" w:rsidRPr="00267249" w:rsidRDefault="000C6195" w:rsidP="00BA63FA">
      <w:pPr>
        <w:shd w:val="clear" w:color="auto" w:fill="FFFFFF"/>
        <w:ind w:left="540"/>
        <w:rPr>
          <w:sz w:val="28"/>
          <w:szCs w:val="28"/>
          <w:lang w:val="uk-UA"/>
        </w:rPr>
      </w:pPr>
      <w:r w:rsidRPr="00267249">
        <w:rPr>
          <w:rStyle w:val="text-muted"/>
          <w:sz w:val="28"/>
          <w:szCs w:val="28"/>
          <w:lang w:val="uk-UA"/>
        </w:rPr>
        <w:t>2414.2.</w:t>
      </w:r>
      <w:r w:rsidRPr="00267249">
        <w:rPr>
          <w:rStyle w:val="apple-converted-space"/>
          <w:sz w:val="28"/>
          <w:szCs w:val="28"/>
          <w:lang w:val="uk-UA"/>
        </w:rPr>
        <w:t> </w:t>
      </w:r>
      <w:hyperlink r:id="rId9" w:history="1">
        <w:r w:rsidRPr="00267249">
          <w:rPr>
            <w:rStyle w:val="a4"/>
            <w:color w:val="auto"/>
            <w:sz w:val="28"/>
            <w:szCs w:val="28"/>
            <w:u w:val="none"/>
            <w:lang w:val="uk-UA"/>
          </w:rPr>
          <w:t>Професіонали з фінансово-економічної безпеки</w:t>
        </w:r>
      </w:hyperlink>
    </w:p>
    <w:p w:rsidR="000C6195" w:rsidRPr="00267249" w:rsidRDefault="000C6195" w:rsidP="00BA63FA">
      <w:pPr>
        <w:ind w:left="540"/>
        <w:jc w:val="both"/>
        <w:rPr>
          <w:sz w:val="28"/>
          <w:szCs w:val="28"/>
          <w:lang w:val="uk-UA"/>
        </w:rPr>
      </w:pPr>
      <w:r w:rsidRPr="00267249">
        <w:rPr>
          <w:sz w:val="28"/>
          <w:szCs w:val="28"/>
          <w:lang w:val="uk-UA"/>
        </w:rPr>
        <w:t xml:space="preserve">3411. </w:t>
      </w:r>
      <w:hyperlink r:id="rId10" w:history="1">
        <w:r w:rsidRPr="00267249">
          <w:rPr>
            <w:rStyle w:val="a4"/>
            <w:rFonts w:ascii="carlitoregular" w:hAnsi="carlitoregular"/>
            <w:color w:val="auto"/>
            <w:sz w:val="28"/>
            <w:szCs w:val="28"/>
            <w:u w:val="none"/>
            <w:shd w:val="clear" w:color="auto" w:fill="FFFFFF"/>
            <w:lang w:val="uk-UA"/>
          </w:rPr>
          <w:t>Дилери (біржові торговці за свій рахунок) та брокери (посередники) із заставних та фінансових операцій</w:t>
        </w:r>
      </w:hyperlink>
    </w:p>
    <w:p w:rsidR="000C6195" w:rsidRPr="00267249" w:rsidRDefault="000C6195" w:rsidP="00BA63FA">
      <w:pPr>
        <w:ind w:left="540"/>
        <w:jc w:val="both"/>
        <w:rPr>
          <w:sz w:val="28"/>
          <w:szCs w:val="28"/>
          <w:lang w:val="uk-UA"/>
        </w:rPr>
      </w:pPr>
      <w:r w:rsidRPr="00267249">
        <w:rPr>
          <w:sz w:val="28"/>
          <w:szCs w:val="28"/>
          <w:lang w:val="uk-UA"/>
        </w:rPr>
        <w:lastRenderedPageBreak/>
        <w:t xml:space="preserve">3417.  </w:t>
      </w:r>
      <w:hyperlink r:id="rId11" w:history="1">
        <w:r w:rsidRPr="00267249">
          <w:rPr>
            <w:rStyle w:val="a4"/>
            <w:rFonts w:ascii="carlitoregular" w:hAnsi="carlitoregular"/>
            <w:color w:val="auto"/>
            <w:sz w:val="28"/>
            <w:szCs w:val="28"/>
            <w:u w:val="none"/>
            <w:shd w:val="clear" w:color="auto" w:fill="FFFFFF"/>
            <w:lang w:val="uk-UA"/>
          </w:rPr>
          <w:t>Оцінювачі та аукціоністи</w:t>
        </w:r>
      </w:hyperlink>
      <w:r w:rsidRPr="00267249">
        <w:rPr>
          <w:sz w:val="28"/>
          <w:szCs w:val="28"/>
          <w:lang w:val="uk-UA"/>
        </w:rPr>
        <w:t xml:space="preserve"> </w:t>
      </w:r>
    </w:p>
    <w:p w:rsidR="000C6195" w:rsidRPr="00267249" w:rsidRDefault="000C6195" w:rsidP="00BA63FA">
      <w:pPr>
        <w:ind w:left="540"/>
        <w:jc w:val="both"/>
        <w:rPr>
          <w:sz w:val="28"/>
          <w:szCs w:val="28"/>
          <w:lang w:val="uk-UA"/>
        </w:rPr>
      </w:pPr>
      <w:r w:rsidRPr="00267249">
        <w:rPr>
          <w:sz w:val="28"/>
          <w:szCs w:val="28"/>
          <w:lang w:val="uk-UA"/>
        </w:rPr>
        <w:t xml:space="preserve">3419.  Інспектор  з  організації  інкасації  та перевезення цінностей.  </w:t>
      </w:r>
    </w:p>
    <w:p w:rsidR="000C6195" w:rsidRPr="00267249" w:rsidRDefault="000C6195" w:rsidP="00BA63FA">
      <w:pPr>
        <w:ind w:left="540"/>
        <w:jc w:val="both"/>
        <w:rPr>
          <w:sz w:val="28"/>
          <w:szCs w:val="28"/>
          <w:lang w:val="uk-UA"/>
        </w:rPr>
      </w:pPr>
      <w:r w:rsidRPr="00267249">
        <w:rPr>
          <w:sz w:val="28"/>
          <w:szCs w:val="28"/>
          <w:lang w:val="uk-UA"/>
        </w:rPr>
        <w:t>3433. Бухгалтери та касири-експерти</w:t>
      </w:r>
    </w:p>
    <w:p w:rsidR="000C6195" w:rsidRPr="00267249" w:rsidRDefault="000C6195" w:rsidP="00BA63FA">
      <w:pPr>
        <w:ind w:left="540"/>
        <w:jc w:val="both"/>
        <w:rPr>
          <w:sz w:val="28"/>
          <w:szCs w:val="28"/>
          <w:lang w:val="uk-UA"/>
        </w:rPr>
      </w:pPr>
      <w:r w:rsidRPr="00267249">
        <w:rPr>
          <w:sz w:val="28"/>
          <w:szCs w:val="28"/>
          <w:lang w:val="uk-UA"/>
        </w:rPr>
        <w:t xml:space="preserve">3441.  Інспектор митної служби  </w:t>
      </w:r>
    </w:p>
    <w:p w:rsidR="000C6195" w:rsidRPr="00267249" w:rsidRDefault="000C6195" w:rsidP="00BA63FA">
      <w:pPr>
        <w:ind w:left="540"/>
        <w:jc w:val="both"/>
        <w:rPr>
          <w:sz w:val="28"/>
          <w:szCs w:val="28"/>
          <w:lang w:val="uk-UA"/>
        </w:rPr>
      </w:pPr>
      <w:r w:rsidRPr="00267249">
        <w:rPr>
          <w:sz w:val="28"/>
          <w:szCs w:val="28"/>
          <w:lang w:val="uk-UA"/>
        </w:rPr>
        <w:t xml:space="preserve">3442.  Інспектор  податкової  служби </w:t>
      </w:r>
    </w:p>
    <w:p w:rsidR="000C6195" w:rsidRPr="00267249" w:rsidRDefault="000C6195" w:rsidP="00BA63FA">
      <w:pPr>
        <w:ind w:left="540"/>
        <w:jc w:val="both"/>
        <w:rPr>
          <w:sz w:val="28"/>
          <w:szCs w:val="28"/>
          <w:lang w:val="uk-UA"/>
        </w:rPr>
      </w:pPr>
      <w:r w:rsidRPr="00267249">
        <w:rPr>
          <w:sz w:val="28"/>
          <w:szCs w:val="28"/>
          <w:lang w:val="uk-UA"/>
        </w:rPr>
        <w:t xml:space="preserve">3443.  Інспектори  соціальної допомоги </w:t>
      </w:r>
    </w:p>
    <w:p w:rsidR="000C6195" w:rsidRPr="00267249" w:rsidRDefault="000C6195" w:rsidP="00BA63FA">
      <w:pPr>
        <w:ind w:left="540"/>
        <w:jc w:val="both"/>
        <w:rPr>
          <w:sz w:val="28"/>
          <w:szCs w:val="28"/>
          <w:lang w:val="uk-UA"/>
        </w:rPr>
      </w:pPr>
      <w:r w:rsidRPr="00267249">
        <w:rPr>
          <w:sz w:val="28"/>
          <w:szCs w:val="28"/>
          <w:lang w:val="uk-UA"/>
        </w:rPr>
        <w:t>3449. Інші державні інспектори</w:t>
      </w:r>
    </w:p>
    <w:p w:rsidR="000C6195" w:rsidRPr="00267249" w:rsidRDefault="000C6195" w:rsidP="00BA63FA">
      <w:pPr>
        <w:shd w:val="clear" w:color="auto" w:fill="FFFFFF"/>
        <w:ind w:left="540"/>
        <w:rPr>
          <w:sz w:val="28"/>
          <w:szCs w:val="28"/>
          <w:lang w:val="uk-UA"/>
        </w:rPr>
      </w:pPr>
      <w:r w:rsidRPr="00267249">
        <w:rPr>
          <w:rStyle w:val="text-muted"/>
          <w:sz w:val="28"/>
          <w:szCs w:val="28"/>
          <w:lang w:val="uk-UA"/>
        </w:rPr>
        <w:t>422.</w:t>
      </w:r>
      <w:r w:rsidRPr="00267249">
        <w:rPr>
          <w:rStyle w:val="apple-converted-space"/>
          <w:sz w:val="28"/>
          <w:szCs w:val="28"/>
          <w:lang w:val="uk-UA"/>
        </w:rPr>
        <w:t xml:space="preserve">  </w:t>
      </w:r>
      <w:hyperlink r:id="rId12" w:history="1">
        <w:r w:rsidRPr="00267249">
          <w:rPr>
            <w:rStyle w:val="a4"/>
            <w:color w:val="auto"/>
            <w:sz w:val="28"/>
            <w:szCs w:val="28"/>
            <w:u w:val="none"/>
            <w:lang w:val="uk-UA"/>
          </w:rPr>
          <w:t>Агенти з інформування клієнтів</w:t>
        </w:r>
      </w:hyperlink>
    </w:p>
    <w:p w:rsidR="000C6195" w:rsidRPr="00267249" w:rsidRDefault="000C6195" w:rsidP="00BA63FA">
      <w:pPr>
        <w:shd w:val="clear" w:color="auto" w:fill="FFFFFF"/>
        <w:ind w:left="540"/>
        <w:rPr>
          <w:sz w:val="28"/>
          <w:szCs w:val="28"/>
          <w:lang w:val="uk-UA"/>
        </w:rPr>
      </w:pPr>
      <w:r w:rsidRPr="00267249">
        <w:rPr>
          <w:rStyle w:val="text-muted"/>
          <w:sz w:val="28"/>
          <w:szCs w:val="28"/>
          <w:lang w:val="uk-UA"/>
        </w:rPr>
        <w:t>421.</w:t>
      </w:r>
      <w:r w:rsidRPr="00267249">
        <w:rPr>
          <w:rStyle w:val="apple-converted-space"/>
          <w:sz w:val="28"/>
          <w:szCs w:val="28"/>
          <w:lang w:val="uk-UA"/>
        </w:rPr>
        <w:t xml:space="preserve">  </w:t>
      </w:r>
      <w:hyperlink r:id="rId13" w:history="1">
        <w:r w:rsidRPr="00267249">
          <w:rPr>
            <w:rStyle w:val="a4"/>
            <w:color w:val="auto"/>
            <w:sz w:val="28"/>
            <w:szCs w:val="28"/>
            <w:u w:val="none"/>
            <w:lang w:val="uk-UA"/>
          </w:rPr>
          <w:t xml:space="preserve">Касири, касири в банках </w:t>
        </w:r>
      </w:hyperlink>
    </w:p>
    <w:p w:rsidR="000C6195" w:rsidRPr="00267249" w:rsidRDefault="00B9621B" w:rsidP="00BA63FA">
      <w:pPr>
        <w:ind w:firstLine="540"/>
        <w:jc w:val="both"/>
        <w:rPr>
          <w:sz w:val="28"/>
          <w:szCs w:val="28"/>
          <w:lang w:val="uk-UA"/>
        </w:rPr>
      </w:pPr>
      <w:r>
        <w:rPr>
          <w:sz w:val="28"/>
          <w:szCs w:val="28"/>
          <w:lang w:val="uk-UA"/>
        </w:rPr>
        <w:t xml:space="preserve">Фаховий молодший бакалавр </w:t>
      </w:r>
      <w:r w:rsidR="000C6195" w:rsidRPr="00267249">
        <w:rPr>
          <w:sz w:val="28"/>
          <w:szCs w:val="28"/>
          <w:lang w:val="uk-UA"/>
        </w:rPr>
        <w:t xml:space="preserve">може  займати  первинні  посади,  а  також  посади  заступників відповідно  до  професійних  назв  робіт,  які  є  складовими  класифікаційних угрупувань. </w:t>
      </w:r>
    </w:p>
    <w:p w:rsidR="000C6195" w:rsidRPr="00267249" w:rsidRDefault="000C6195" w:rsidP="00BA63FA">
      <w:pPr>
        <w:ind w:firstLine="540"/>
        <w:jc w:val="both"/>
        <w:rPr>
          <w:sz w:val="28"/>
          <w:szCs w:val="28"/>
          <w:lang w:val="uk-UA"/>
        </w:rPr>
      </w:pPr>
      <w:r w:rsidRPr="00267249">
        <w:rPr>
          <w:b/>
          <w:sz w:val="28"/>
          <w:szCs w:val="28"/>
          <w:lang w:val="uk-UA"/>
        </w:rPr>
        <w:t>Подальше  навчання.</w:t>
      </w:r>
      <w:r w:rsidRPr="00267249">
        <w:rPr>
          <w:sz w:val="28"/>
          <w:szCs w:val="28"/>
          <w:lang w:val="uk-UA"/>
        </w:rPr>
        <w:t xml:space="preserve">  Рекомендовано продовження навчання на першому (бакалаврському) рівні  вищої освіти.</w:t>
      </w:r>
    </w:p>
    <w:p w:rsidR="000C6195" w:rsidRPr="00267249" w:rsidRDefault="000C6195" w:rsidP="00BA63FA">
      <w:pPr>
        <w:jc w:val="center"/>
        <w:rPr>
          <w:b/>
          <w:sz w:val="28"/>
          <w:szCs w:val="28"/>
          <w:lang w:val="uk-UA"/>
        </w:rPr>
      </w:pPr>
      <w:r w:rsidRPr="00267249">
        <w:rPr>
          <w:b/>
          <w:sz w:val="28"/>
          <w:szCs w:val="28"/>
          <w:lang w:val="uk-UA"/>
        </w:rPr>
        <w:t>Форми атестації здобувачів вищої освіти</w:t>
      </w:r>
    </w:p>
    <w:p w:rsidR="000C6195" w:rsidRPr="00267249" w:rsidRDefault="000C6195" w:rsidP="00BA63FA">
      <w:pPr>
        <w:ind w:firstLine="708"/>
        <w:jc w:val="both"/>
        <w:rPr>
          <w:color w:val="222222"/>
          <w:sz w:val="28"/>
          <w:szCs w:val="28"/>
          <w:lang w:val="uk-UA"/>
        </w:rPr>
      </w:pPr>
      <w:r w:rsidRPr="00267249">
        <w:rPr>
          <w:sz w:val="28"/>
          <w:szCs w:val="28"/>
          <w:lang w:val="uk-UA"/>
        </w:rPr>
        <w:t xml:space="preserve">Атестація  випускника  освітньо-професійної  програми   зі спеціальності  072  «Фінанси,  банківська  справа  та  страхування»  галузі  знань  07 «Управління  та  адміністрування»  проводиться </w:t>
      </w:r>
      <w:r w:rsidRPr="00267249">
        <w:rPr>
          <w:color w:val="222222"/>
          <w:sz w:val="28"/>
          <w:szCs w:val="28"/>
          <w:lang w:val="uk-UA"/>
        </w:rPr>
        <w:t xml:space="preserve">»  здійснюється у формі екзаменів та заліків визначених навчальним планом; </w:t>
      </w:r>
      <w:r w:rsidRPr="00267249">
        <w:rPr>
          <w:sz w:val="28"/>
          <w:szCs w:val="28"/>
          <w:lang w:val="uk-UA"/>
        </w:rPr>
        <w:t xml:space="preserve">комплексного  кваліфікаційного екзамену за фахом та завершується видачею документа встановленого зразка  із  присвоєнням  кваліфікації </w:t>
      </w:r>
      <w:r w:rsidR="00BA2D55">
        <w:rPr>
          <w:sz w:val="28"/>
          <w:szCs w:val="28"/>
          <w:lang w:val="uk-UA"/>
        </w:rPr>
        <w:t xml:space="preserve">фаховий </w:t>
      </w:r>
      <w:r w:rsidRPr="00267249">
        <w:rPr>
          <w:sz w:val="28"/>
          <w:szCs w:val="28"/>
          <w:lang w:val="uk-UA"/>
        </w:rPr>
        <w:t xml:space="preserve">молодший </w:t>
      </w:r>
      <w:r w:rsidR="00BA2D55">
        <w:rPr>
          <w:sz w:val="28"/>
          <w:szCs w:val="28"/>
          <w:lang w:val="uk-UA"/>
        </w:rPr>
        <w:t>бакалавр</w:t>
      </w:r>
      <w:r w:rsidRPr="00267249">
        <w:rPr>
          <w:sz w:val="28"/>
          <w:szCs w:val="28"/>
          <w:lang w:val="uk-UA"/>
        </w:rPr>
        <w:t xml:space="preserve"> з фінансів, банківської справи та страхування.  </w:t>
      </w:r>
    </w:p>
    <w:p w:rsidR="000C6195" w:rsidRPr="00267249" w:rsidRDefault="000C6195" w:rsidP="00BA63FA">
      <w:pPr>
        <w:ind w:firstLine="708"/>
        <w:jc w:val="both"/>
        <w:rPr>
          <w:sz w:val="28"/>
          <w:szCs w:val="28"/>
          <w:lang w:val="uk-UA"/>
        </w:rPr>
      </w:pPr>
      <w:r w:rsidRPr="00267249">
        <w:rPr>
          <w:sz w:val="28"/>
          <w:szCs w:val="28"/>
          <w:lang w:val="uk-UA"/>
        </w:rPr>
        <w:t xml:space="preserve">Комплексний кваліфікаційний екзамен є засобом об’єктивного контролю якості фахової підготовки студентів.  Рівень фахової підготовки встановлюється опосередковано за допомогою різних за формою завдань і складається з: </w:t>
      </w:r>
    </w:p>
    <w:p w:rsidR="000C6195" w:rsidRPr="00267249" w:rsidRDefault="000C6195" w:rsidP="00BA63FA">
      <w:pPr>
        <w:numPr>
          <w:ilvl w:val="0"/>
          <w:numId w:val="2"/>
        </w:numPr>
        <w:jc w:val="both"/>
        <w:rPr>
          <w:sz w:val="28"/>
          <w:szCs w:val="28"/>
          <w:lang w:val="uk-UA"/>
        </w:rPr>
      </w:pPr>
      <w:r w:rsidRPr="00267249">
        <w:rPr>
          <w:sz w:val="28"/>
          <w:szCs w:val="28"/>
          <w:lang w:val="uk-UA"/>
        </w:rPr>
        <w:t xml:space="preserve">теоретичної частини (теоретичні запитання); </w:t>
      </w:r>
    </w:p>
    <w:p w:rsidR="000C6195" w:rsidRPr="00267249" w:rsidRDefault="000C6195" w:rsidP="00BA63FA">
      <w:pPr>
        <w:numPr>
          <w:ilvl w:val="0"/>
          <w:numId w:val="2"/>
        </w:numPr>
        <w:jc w:val="both"/>
        <w:rPr>
          <w:sz w:val="28"/>
          <w:szCs w:val="28"/>
          <w:lang w:val="uk-UA"/>
        </w:rPr>
      </w:pPr>
      <w:r w:rsidRPr="00267249">
        <w:rPr>
          <w:sz w:val="28"/>
          <w:szCs w:val="28"/>
          <w:lang w:val="uk-UA"/>
        </w:rPr>
        <w:t xml:space="preserve">практичної  частини  (розв’язання  задачі,  для  реалізації  якої використовуються  дидактичні  засоби,  що  дають  змогу  перевірити сформованість відповідних умінь та навичок). </w:t>
      </w:r>
    </w:p>
    <w:p w:rsidR="000C6195" w:rsidRPr="00267249" w:rsidRDefault="000C6195" w:rsidP="00BA63FA">
      <w:pPr>
        <w:ind w:firstLine="708"/>
        <w:jc w:val="both"/>
        <w:rPr>
          <w:sz w:val="28"/>
          <w:szCs w:val="28"/>
          <w:lang w:val="uk-UA"/>
        </w:rPr>
      </w:pPr>
      <w:r w:rsidRPr="00267249">
        <w:rPr>
          <w:sz w:val="28"/>
          <w:szCs w:val="28"/>
          <w:lang w:val="uk-UA"/>
        </w:rPr>
        <w:t>Усі  екзаменаційні  завдання  є  рівнозначними  за  їх  внеском  до  загальної оцінки  за  комплек</w:t>
      </w:r>
      <w:r w:rsidR="00FF0455">
        <w:rPr>
          <w:sz w:val="28"/>
          <w:szCs w:val="28"/>
          <w:lang w:val="uk-UA"/>
        </w:rPr>
        <w:t>сний  кваліфікаційний  екзамен</w:t>
      </w:r>
      <w:r w:rsidRPr="00267249">
        <w:rPr>
          <w:sz w:val="28"/>
          <w:szCs w:val="28"/>
          <w:lang w:val="uk-UA"/>
        </w:rPr>
        <w:t xml:space="preserve">. Підсумкова оцінка за комплексний кваліфікаційний екзамен за фахом складається з  суми  балів  набраних  студентом  за  теоретичну  та  практичну  частину  за 5-бальною шкалою і шкалою ECTS.   </w:t>
      </w:r>
    </w:p>
    <w:p w:rsidR="000C6195" w:rsidRPr="00267249" w:rsidRDefault="000C6195" w:rsidP="00BA63FA">
      <w:pPr>
        <w:ind w:firstLine="708"/>
        <w:jc w:val="both"/>
        <w:rPr>
          <w:sz w:val="28"/>
          <w:szCs w:val="28"/>
          <w:lang w:val="uk-UA"/>
        </w:rPr>
      </w:pPr>
      <w:r w:rsidRPr="00267249">
        <w:rPr>
          <w:sz w:val="28"/>
          <w:szCs w:val="28"/>
          <w:lang w:val="uk-UA"/>
        </w:rPr>
        <w:t xml:space="preserve">Теоретична  та  практична  частина  програми  комплексного кваліфікаційного  екзамену за фахом  містить  змістові  модулі  обов’язкових  навчальних дисциплін  циклу  професійної  та  практичної  підготовки  ОПП  </w:t>
      </w:r>
      <w:r w:rsidR="001539EA">
        <w:rPr>
          <w:sz w:val="28"/>
          <w:szCs w:val="28"/>
          <w:lang w:val="uk-UA"/>
        </w:rPr>
        <w:t xml:space="preserve">фахового </w:t>
      </w:r>
      <w:r w:rsidRPr="00267249">
        <w:rPr>
          <w:sz w:val="28"/>
          <w:szCs w:val="28"/>
          <w:lang w:val="uk-UA"/>
        </w:rPr>
        <w:t xml:space="preserve">молодшого </w:t>
      </w:r>
      <w:r w:rsidR="001539EA">
        <w:rPr>
          <w:sz w:val="28"/>
          <w:szCs w:val="28"/>
          <w:lang w:val="uk-UA"/>
        </w:rPr>
        <w:t>бакалавра</w:t>
      </w:r>
      <w:r w:rsidRPr="00267249">
        <w:rPr>
          <w:sz w:val="28"/>
          <w:szCs w:val="28"/>
          <w:lang w:val="uk-UA"/>
        </w:rPr>
        <w:t xml:space="preserve">  за спеціальністю  072  «Фінанси,  банківська  справа  та  страхування»  галузі  знань  07 «Управління  та  адміністрування»: «Бюджетна система», «Фінанси», «Страхові послуги», «Банківські операції», «Податкова система». </w:t>
      </w:r>
    </w:p>
    <w:p w:rsidR="000C6195" w:rsidRDefault="000C6195" w:rsidP="00155DBC">
      <w:pPr>
        <w:ind w:firstLine="708"/>
        <w:jc w:val="both"/>
        <w:rPr>
          <w:sz w:val="28"/>
          <w:szCs w:val="28"/>
          <w:lang w:val="uk-UA"/>
        </w:rPr>
      </w:pPr>
      <w:r w:rsidRPr="00267249">
        <w:rPr>
          <w:sz w:val="28"/>
          <w:szCs w:val="28"/>
          <w:lang w:val="uk-UA"/>
        </w:rPr>
        <w:t xml:space="preserve">На підставі успішно складеного комплексного кваліфікаційного екзамену за фахом Екзаменаційна  комісія  (ЕК)  вирішує  питання  про  присвоєння  кваліфікації  і видачу диплома  </w:t>
      </w:r>
      <w:r w:rsidR="001539EA">
        <w:rPr>
          <w:sz w:val="28"/>
          <w:szCs w:val="28"/>
          <w:lang w:val="uk-UA"/>
        </w:rPr>
        <w:t xml:space="preserve">фахового </w:t>
      </w:r>
      <w:r w:rsidRPr="00267249">
        <w:rPr>
          <w:sz w:val="28"/>
          <w:szCs w:val="28"/>
          <w:lang w:val="uk-UA"/>
        </w:rPr>
        <w:t xml:space="preserve">молодшого </w:t>
      </w:r>
      <w:r w:rsidR="001539EA">
        <w:rPr>
          <w:sz w:val="28"/>
          <w:szCs w:val="28"/>
          <w:lang w:val="uk-UA"/>
        </w:rPr>
        <w:t>бакалавра</w:t>
      </w:r>
      <w:r w:rsidRPr="00267249">
        <w:rPr>
          <w:sz w:val="28"/>
          <w:szCs w:val="28"/>
          <w:lang w:val="uk-UA"/>
        </w:rPr>
        <w:t xml:space="preserve">. </w:t>
      </w:r>
    </w:p>
    <w:p w:rsidR="0023484F" w:rsidRPr="00704A54" w:rsidRDefault="0023484F" w:rsidP="0023484F">
      <w:pPr>
        <w:jc w:val="center"/>
        <w:rPr>
          <w:b/>
          <w:sz w:val="28"/>
          <w:szCs w:val="28"/>
          <w:lang w:val="uk-UA"/>
        </w:rPr>
      </w:pPr>
      <w:r w:rsidRPr="00704A54">
        <w:rPr>
          <w:b/>
          <w:sz w:val="28"/>
          <w:szCs w:val="28"/>
          <w:lang w:val="uk-UA"/>
        </w:rPr>
        <w:lastRenderedPageBreak/>
        <w:t>Система внутрішнього забезпечення якості освіти</w:t>
      </w:r>
    </w:p>
    <w:p w:rsidR="0023484F" w:rsidRPr="00704A54" w:rsidRDefault="00AE1F7C" w:rsidP="00AE1F7C">
      <w:pPr>
        <w:ind w:firstLine="708"/>
        <w:jc w:val="both"/>
        <w:rPr>
          <w:sz w:val="28"/>
          <w:szCs w:val="28"/>
          <w:lang w:val="uk-UA"/>
        </w:rPr>
      </w:pPr>
      <w:r w:rsidRPr="00704A54">
        <w:rPr>
          <w:sz w:val="28"/>
          <w:szCs w:val="28"/>
          <w:lang w:val="uk-UA"/>
        </w:rPr>
        <w:t xml:space="preserve">Відповідно до вимог Закону України «Про </w:t>
      </w:r>
      <w:r>
        <w:rPr>
          <w:sz w:val="28"/>
          <w:szCs w:val="28"/>
          <w:lang w:val="uk-UA"/>
        </w:rPr>
        <w:t>фахову передвищу освіту» від 06.06.2019 № 2745</w:t>
      </w:r>
      <w:r w:rsidRPr="00704A54">
        <w:rPr>
          <w:sz w:val="28"/>
          <w:szCs w:val="28"/>
          <w:lang w:val="uk-UA"/>
        </w:rPr>
        <w:t>-VII</w:t>
      </w:r>
      <w:r>
        <w:rPr>
          <w:sz w:val="28"/>
          <w:szCs w:val="28"/>
          <w:lang w:val="uk-UA"/>
        </w:rPr>
        <w:t>І (ст. 17</w:t>
      </w:r>
      <w:r w:rsidRPr="00704A54">
        <w:rPr>
          <w:sz w:val="28"/>
          <w:szCs w:val="28"/>
          <w:lang w:val="uk-UA"/>
        </w:rPr>
        <w:t>. Система забезпечення якості</w:t>
      </w:r>
      <w:r>
        <w:rPr>
          <w:sz w:val="28"/>
          <w:szCs w:val="28"/>
          <w:lang w:val="uk-UA"/>
        </w:rPr>
        <w:t xml:space="preserve"> фахової </w:t>
      </w:r>
      <w:r w:rsidRPr="00704A54">
        <w:rPr>
          <w:sz w:val="28"/>
          <w:szCs w:val="28"/>
          <w:lang w:val="uk-UA"/>
        </w:rPr>
        <w:t xml:space="preserve"> </w:t>
      </w:r>
      <w:r>
        <w:rPr>
          <w:sz w:val="28"/>
          <w:szCs w:val="28"/>
          <w:lang w:val="uk-UA"/>
        </w:rPr>
        <w:t>перед</w:t>
      </w:r>
      <w:r w:rsidRPr="00704A54">
        <w:rPr>
          <w:sz w:val="28"/>
          <w:szCs w:val="28"/>
          <w:lang w:val="uk-UA"/>
        </w:rPr>
        <w:t xml:space="preserve">вищої освіти) у Коледжі діє Положення про забезпечення якості освітньої діяльності та якості </w:t>
      </w:r>
      <w:r>
        <w:rPr>
          <w:sz w:val="28"/>
          <w:szCs w:val="28"/>
          <w:lang w:val="uk-UA"/>
        </w:rPr>
        <w:t>фахової перед</w:t>
      </w:r>
      <w:r w:rsidRPr="00704A54">
        <w:rPr>
          <w:sz w:val="28"/>
          <w:szCs w:val="28"/>
          <w:lang w:val="uk-UA"/>
        </w:rPr>
        <w:t xml:space="preserve">вищої освіти.  </w:t>
      </w:r>
      <w:r w:rsidR="0023484F" w:rsidRPr="00704A54">
        <w:rPr>
          <w:sz w:val="28"/>
          <w:szCs w:val="28"/>
          <w:lang w:val="uk-UA"/>
        </w:rPr>
        <w:t xml:space="preserve"> </w:t>
      </w:r>
    </w:p>
    <w:p w:rsidR="0023484F" w:rsidRPr="00704A54" w:rsidRDefault="0023484F" w:rsidP="0023484F">
      <w:pPr>
        <w:ind w:firstLine="708"/>
        <w:jc w:val="both"/>
        <w:rPr>
          <w:sz w:val="28"/>
          <w:szCs w:val="28"/>
          <w:lang w:val="uk-UA"/>
        </w:rPr>
      </w:pPr>
      <w:r w:rsidRPr="00704A54">
        <w:rPr>
          <w:sz w:val="28"/>
          <w:szCs w:val="28"/>
          <w:lang w:val="uk-UA"/>
        </w:rPr>
        <w:t xml:space="preserve">Система внутрішнього забезпечення якості </w:t>
      </w:r>
      <w:r w:rsidR="00644B63">
        <w:rPr>
          <w:sz w:val="28"/>
          <w:szCs w:val="28"/>
          <w:lang w:val="uk-UA"/>
        </w:rPr>
        <w:t>фахової перед</w:t>
      </w:r>
      <w:r w:rsidRPr="00704A54">
        <w:rPr>
          <w:sz w:val="28"/>
          <w:szCs w:val="28"/>
          <w:lang w:val="uk-UA"/>
        </w:rPr>
        <w:t xml:space="preserve">вищої освіти у Коледжі передбачає здійснення таких процедур і заходів: </w:t>
      </w:r>
    </w:p>
    <w:p w:rsidR="0023484F" w:rsidRPr="00704A54" w:rsidRDefault="0023484F" w:rsidP="0023484F">
      <w:pPr>
        <w:pStyle w:val="aa"/>
        <w:numPr>
          <w:ilvl w:val="0"/>
          <w:numId w:val="5"/>
        </w:numPr>
        <w:spacing w:after="0" w:line="240" w:lineRule="auto"/>
        <w:ind w:left="0" w:firstLine="426"/>
        <w:jc w:val="both"/>
        <w:rPr>
          <w:rFonts w:ascii="Times New Roman" w:hAnsi="Times New Roman"/>
          <w:sz w:val="28"/>
          <w:szCs w:val="28"/>
          <w:lang w:val="uk-UA"/>
        </w:rPr>
      </w:pPr>
      <w:r w:rsidRPr="00704A54">
        <w:rPr>
          <w:rFonts w:ascii="Times New Roman" w:hAnsi="Times New Roman"/>
          <w:sz w:val="28"/>
          <w:szCs w:val="28"/>
          <w:lang w:val="uk-UA"/>
        </w:rPr>
        <w:t xml:space="preserve">здійснення моніторингу та періодичного перегляду освітніх програм; </w:t>
      </w:r>
    </w:p>
    <w:p w:rsidR="0023484F" w:rsidRPr="00704A54" w:rsidRDefault="0023484F" w:rsidP="0023484F">
      <w:pPr>
        <w:pStyle w:val="aa"/>
        <w:numPr>
          <w:ilvl w:val="0"/>
          <w:numId w:val="5"/>
        </w:numPr>
        <w:spacing w:after="0" w:line="240" w:lineRule="auto"/>
        <w:ind w:left="0" w:firstLine="426"/>
        <w:jc w:val="both"/>
        <w:rPr>
          <w:rFonts w:ascii="Times New Roman" w:hAnsi="Times New Roman"/>
          <w:sz w:val="28"/>
          <w:szCs w:val="28"/>
          <w:lang w:val="uk-UA"/>
        </w:rPr>
      </w:pPr>
      <w:r w:rsidRPr="00704A54">
        <w:rPr>
          <w:rFonts w:ascii="Times New Roman" w:hAnsi="Times New Roman"/>
          <w:sz w:val="28"/>
          <w:szCs w:val="28"/>
          <w:lang w:val="uk-UA"/>
        </w:rPr>
        <w:t xml:space="preserve">забезпечення наявності необхідних ресурсів для організації освітнього процесу,  у  тому  числі  самостійної  роботи  студентів,  за  кожною  освітньою програмою; </w:t>
      </w:r>
    </w:p>
    <w:p w:rsidR="0023484F" w:rsidRPr="00704A54" w:rsidRDefault="0023484F" w:rsidP="0023484F">
      <w:pPr>
        <w:pStyle w:val="aa"/>
        <w:numPr>
          <w:ilvl w:val="0"/>
          <w:numId w:val="5"/>
        </w:numPr>
        <w:spacing w:after="0" w:line="240" w:lineRule="auto"/>
        <w:ind w:left="0" w:firstLine="426"/>
        <w:jc w:val="both"/>
        <w:rPr>
          <w:rFonts w:ascii="Times New Roman" w:hAnsi="Times New Roman"/>
          <w:sz w:val="28"/>
          <w:szCs w:val="28"/>
          <w:lang w:val="uk-UA"/>
        </w:rPr>
      </w:pPr>
      <w:r w:rsidRPr="00704A54">
        <w:rPr>
          <w:rFonts w:ascii="Times New Roman" w:hAnsi="Times New Roman"/>
          <w:sz w:val="28"/>
          <w:szCs w:val="28"/>
          <w:lang w:val="uk-UA"/>
        </w:rPr>
        <w:t xml:space="preserve">забезпечення  наявності  інформаційних  систем  для  ефективного управління освітнім процесом; </w:t>
      </w:r>
    </w:p>
    <w:p w:rsidR="0023484F" w:rsidRPr="00704A54" w:rsidRDefault="0023484F" w:rsidP="0023484F">
      <w:pPr>
        <w:pStyle w:val="aa"/>
        <w:numPr>
          <w:ilvl w:val="0"/>
          <w:numId w:val="5"/>
        </w:numPr>
        <w:spacing w:after="0" w:line="240" w:lineRule="auto"/>
        <w:ind w:left="0" w:firstLine="426"/>
        <w:jc w:val="both"/>
        <w:rPr>
          <w:rFonts w:ascii="Times New Roman" w:hAnsi="Times New Roman"/>
          <w:sz w:val="28"/>
          <w:szCs w:val="28"/>
          <w:lang w:val="uk-UA"/>
        </w:rPr>
      </w:pPr>
      <w:r w:rsidRPr="00704A54">
        <w:rPr>
          <w:rFonts w:ascii="Times New Roman" w:hAnsi="Times New Roman"/>
          <w:sz w:val="28"/>
          <w:szCs w:val="28"/>
          <w:lang w:val="uk-UA"/>
        </w:rPr>
        <w:t xml:space="preserve">забезпечення  публічності  інформації  про  освітні  програми,  ступені вищої освіти та кваліфікації; </w:t>
      </w:r>
    </w:p>
    <w:p w:rsidR="0023484F" w:rsidRPr="00704A54" w:rsidRDefault="0023484F" w:rsidP="0023484F">
      <w:pPr>
        <w:pStyle w:val="aa"/>
        <w:numPr>
          <w:ilvl w:val="0"/>
          <w:numId w:val="5"/>
        </w:numPr>
        <w:spacing w:after="0" w:line="240" w:lineRule="auto"/>
        <w:ind w:left="0" w:firstLine="426"/>
        <w:jc w:val="both"/>
        <w:rPr>
          <w:rFonts w:ascii="Times New Roman" w:hAnsi="Times New Roman"/>
          <w:sz w:val="28"/>
          <w:szCs w:val="28"/>
          <w:lang w:val="uk-UA"/>
        </w:rPr>
      </w:pPr>
      <w:r w:rsidRPr="00704A54">
        <w:rPr>
          <w:rFonts w:ascii="Times New Roman" w:hAnsi="Times New Roman"/>
          <w:sz w:val="28"/>
          <w:szCs w:val="28"/>
          <w:lang w:val="uk-UA"/>
        </w:rPr>
        <w:t xml:space="preserve">контроль  за  матеріально-технічним  забезпеченням  (вимоги  до матеріально-технічного забезпечення, атестація навчальних лабораторій); </w:t>
      </w:r>
    </w:p>
    <w:p w:rsidR="0023484F" w:rsidRPr="00704A54" w:rsidRDefault="0023484F" w:rsidP="0023484F">
      <w:pPr>
        <w:pStyle w:val="aa"/>
        <w:numPr>
          <w:ilvl w:val="0"/>
          <w:numId w:val="5"/>
        </w:numPr>
        <w:spacing w:after="0" w:line="240" w:lineRule="auto"/>
        <w:ind w:left="0" w:firstLine="426"/>
        <w:jc w:val="both"/>
        <w:rPr>
          <w:rFonts w:ascii="Times New Roman" w:hAnsi="Times New Roman"/>
          <w:sz w:val="28"/>
          <w:szCs w:val="28"/>
          <w:lang w:val="uk-UA"/>
        </w:rPr>
      </w:pPr>
      <w:r w:rsidRPr="00704A54">
        <w:rPr>
          <w:rFonts w:ascii="Times New Roman" w:hAnsi="Times New Roman"/>
          <w:sz w:val="28"/>
          <w:szCs w:val="28"/>
          <w:lang w:val="uk-UA"/>
        </w:rPr>
        <w:t xml:space="preserve">контроль  за  кадровим  забезпеченням  (система  відбору  педагогічних працівників;  рейтингове  оцінювання  роботи  педагогічних  працівників; підвищення кваліфікації та стажування педагогічних працівників); </w:t>
      </w:r>
    </w:p>
    <w:p w:rsidR="0023484F" w:rsidRPr="00704A54" w:rsidRDefault="0023484F" w:rsidP="0023484F">
      <w:pPr>
        <w:pStyle w:val="aa"/>
        <w:numPr>
          <w:ilvl w:val="0"/>
          <w:numId w:val="5"/>
        </w:numPr>
        <w:spacing w:after="0" w:line="240" w:lineRule="auto"/>
        <w:ind w:left="0" w:firstLine="426"/>
        <w:jc w:val="both"/>
        <w:rPr>
          <w:rFonts w:ascii="Times New Roman" w:hAnsi="Times New Roman"/>
          <w:sz w:val="28"/>
          <w:szCs w:val="28"/>
          <w:lang w:val="uk-UA"/>
        </w:rPr>
      </w:pPr>
      <w:r w:rsidRPr="00704A54">
        <w:rPr>
          <w:rFonts w:ascii="Times New Roman" w:hAnsi="Times New Roman"/>
          <w:sz w:val="28"/>
          <w:szCs w:val="28"/>
          <w:lang w:val="uk-UA"/>
        </w:rPr>
        <w:t xml:space="preserve">контроль  за  навчально-методичним  забезпеченням  (вимоги  до навчально-методичного  забезпечення;  підготовка  та  оновлення  навчально- методичних комплексів дисциплін; підготовка тестових завдань); </w:t>
      </w:r>
    </w:p>
    <w:p w:rsidR="0023484F" w:rsidRPr="00704A54" w:rsidRDefault="0023484F" w:rsidP="0023484F">
      <w:pPr>
        <w:pStyle w:val="aa"/>
        <w:numPr>
          <w:ilvl w:val="0"/>
          <w:numId w:val="5"/>
        </w:numPr>
        <w:spacing w:after="0" w:line="240" w:lineRule="auto"/>
        <w:ind w:left="0" w:firstLine="426"/>
        <w:jc w:val="both"/>
        <w:rPr>
          <w:rFonts w:ascii="Times New Roman" w:hAnsi="Times New Roman"/>
          <w:sz w:val="28"/>
          <w:szCs w:val="28"/>
          <w:lang w:val="uk-UA"/>
        </w:rPr>
      </w:pPr>
      <w:r w:rsidRPr="00704A54">
        <w:rPr>
          <w:rFonts w:ascii="Times New Roman" w:hAnsi="Times New Roman"/>
          <w:sz w:val="28"/>
          <w:szCs w:val="28"/>
          <w:lang w:val="uk-UA"/>
        </w:rPr>
        <w:t xml:space="preserve">контроль за якістю проведення навчальних занять  (контроль за якістю відкритих  лекцій,  практичних  та  лабораторних  занять;  контроль  за  якістю практичного навчання здобувачів вищої освіти; контроль за якістю самостійної роботи студентів); </w:t>
      </w:r>
    </w:p>
    <w:p w:rsidR="0023484F" w:rsidRPr="00704A54" w:rsidRDefault="0023484F" w:rsidP="0023484F">
      <w:pPr>
        <w:pStyle w:val="aa"/>
        <w:numPr>
          <w:ilvl w:val="0"/>
          <w:numId w:val="5"/>
        </w:numPr>
        <w:spacing w:after="0" w:line="240" w:lineRule="auto"/>
        <w:ind w:left="0" w:firstLine="426"/>
        <w:jc w:val="both"/>
        <w:rPr>
          <w:rFonts w:ascii="Times New Roman" w:hAnsi="Times New Roman"/>
          <w:sz w:val="28"/>
          <w:szCs w:val="28"/>
          <w:lang w:val="uk-UA"/>
        </w:rPr>
      </w:pPr>
      <w:r w:rsidRPr="00704A54">
        <w:rPr>
          <w:rFonts w:ascii="Times New Roman" w:hAnsi="Times New Roman"/>
          <w:sz w:val="28"/>
          <w:szCs w:val="28"/>
          <w:lang w:val="uk-UA"/>
        </w:rPr>
        <w:t>контроль  за якістю  знань  здобувачів вищої освіти  (поточний контроль знань,  проміжна  та  семестрова  атестації,  директорський  контроль  знань, контроль за відвідуванням занять та виконанням програм навчальних дисциплін,  анкетування, атестація здобувачів вищої освіти).</w:t>
      </w:r>
    </w:p>
    <w:p w:rsidR="0023484F" w:rsidRDefault="0023484F" w:rsidP="00155DBC">
      <w:pPr>
        <w:ind w:firstLine="708"/>
        <w:jc w:val="both"/>
        <w:rPr>
          <w:sz w:val="28"/>
          <w:szCs w:val="28"/>
          <w:lang w:val="uk-UA"/>
        </w:rPr>
      </w:pPr>
    </w:p>
    <w:p w:rsidR="00644B63" w:rsidRDefault="00644B63" w:rsidP="00155DBC">
      <w:pPr>
        <w:ind w:firstLine="708"/>
        <w:jc w:val="both"/>
        <w:rPr>
          <w:sz w:val="28"/>
          <w:szCs w:val="28"/>
          <w:lang w:val="uk-UA"/>
        </w:rPr>
      </w:pPr>
    </w:p>
    <w:p w:rsidR="00644B63" w:rsidRDefault="00644B63" w:rsidP="00155DBC">
      <w:pPr>
        <w:ind w:firstLine="708"/>
        <w:jc w:val="both"/>
        <w:rPr>
          <w:sz w:val="28"/>
          <w:szCs w:val="28"/>
          <w:lang w:val="uk-UA"/>
        </w:rPr>
      </w:pPr>
    </w:p>
    <w:p w:rsidR="00644B63" w:rsidRDefault="00644B63" w:rsidP="00155DBC">
      <w:pPr>
        <w:ind w:firstLine="708"/>
        <w:jc w:val="both"/>
        <w:rPr>
          <w:sz w:val="28"/>
          <w:szCs w:val="28"/>
          <w:lang w:val="uk-UA"/>
        </w:rPr>
      </w:pPr>
    </w:p>
    <w:p w:rsidR="00644B63" w:rsidRDefault="00644B63" w:rsidP="00155DBC">
      <w:pPr>
        <w:ind w:firstLine="708"/>
        <w:jc w:val="both"/>
        <w:rPr>
          <w:sz w:val="28"/>
          <w:szCs w:val="28"/>
          <w:lang w:val="uk-UA"/>
        </w:rPr>
      </w:pPr>
    </w:p>
    <w:p w:rsidR="00644B63" w:rsidRDefault="00644B63" w:rsidP="00155DBC">
      <w:pPr>
        <w:ind w:firstLine="708"/>
        <w:jc w:val="both"/>
        <w:rPr>
          <w:sz w:val="28"/>
          <w:szCs w:val="28"/>
          <w:lang w:val="uk-UA"/>
        </w:rPr>
      </w:pPr>
    </w:p>
    <w:p w:rsidR="00644B63" w:rsidRDefault="00644B63" w:rsidP="00155DBC">
      <w:pPr>
        <w:ind w:firstLine="708"/>
        <w:jc w:val="both"/>
        <w:rPr>
          <w:sz w:val="28"/>
          <w:szCs w:val="28"/>
          <w:lang w:val="uk-UA"/>
        </w:rPr>
      </w:pPr>
    </w:p>
    <w:p w:rsidR="00644B63" w:rsidRDefault="00644B63" w:rsidP="00155DBC">
      <w:pPr>
        <w:ind w:firstLine="708"/>
        <w:jc w:val="both"/>
        <w:rPr>
          <w:sz w:val="28"/>
          <w:szCs w:val="28"/>
          <w:lang w:val="uk-UA"/>
        </w:rPr>
      </w:pPr>
    </w:p>
    <w:p w:rsidR="00644B63" w:rsidRDefault="00644B63" w:rsidP="00155DBC">
      <w:pPr>
        <w:ind w:firstLine="708"/>
        <w:jc w:val="both"/>
        <w:rPr>
          <w:sz w:val="28"/>
          <w:szCs w:val="28"/>
          <w:lang w:val="uk-UA"/>
        </w:rPr>
      </w:pPr>
    </w:p>
    <w:p w:rsidR="00644B63" w:rsidRDefault="00644B63" w:rsidP="00155DBC">
      <w:pPr>
        <w:ind w:firstLine="708"/>
        <w:jc w:val="both"/>
        <w:rPr>
          <w:sz w:val="28"/>
          <w:szCs w:val="28"/>
          <w:lang w:val="uk-UA"/>
        </w:rPr>
      </w:pPr>
    </w:p>
    <w:p w:rsidR="00644B63" w:rsidRDefault="00644B63" w:rsidP="00155DBC">
      <w:pPr>
        <w:ind w:firstLine="708"/>
        <w:jc w:val="both"/>
        <w:rPr>
          <w:sz w:val="28"/>
          <w:szCs w:val="28"/>
          <w:lang w:val="uk-UA"/>
        </w:rPr>
      </w:pPr>
    </w:p>
    <w:p w:rsidR="00644B63" w:rsidRDefault="00644B63" w:rsidP="00155DBC">
      <w:pPr>
        <w:ind w:firstLine="708"/>
        <w:jc w:val="both"/>
        <w:rPr>
          <w:sz w:val="28"/>
          <w:szCs w:val="28"/>
          <w:lang w:val="uk-UA"/>
        </w:rPr>
      </w:pPr>
    </w:p>
    <w:p w:rsidR="00644B63" w:rsidRDefault="00644B63" w:rsidP="00155DBC">
      <w:pPr>
        <w:ind w:firstLine="708"/>
        <w:jc w:val="both"/>
        <w:rPr>
          <w:sz w:val="28"/>
          <w:szCs w:val="28"/>
          <w:lang w:val="uk-UA"/>
        </w:rPr>
      </w:pPr>
    </w:p>
    <w:p w:rsidR="00644B63" w:rsidRDefault="00644B63" w:rsidP="00644B63">
      <w:pPr>
        <w:jc w:val="both"/>
        <w:rPr>
          <w:sz w:val="28"/>
          <w:szCs w:val="28"/>
          <w:lang w:val="uk-UA"/>
        </w:rPr>
        <w:sectPr w:rsidR="00644B63" w:rsidSect="00BA63FA">
          <w:pgSz w:w="11906" w:h="16838"/>
          <w:pgMar w:top="1134" w:right="851" w:bottom="1134" w:left="1701" w:header="709" w:footer="709" w:gutter="0"/>
          <w:cols w:space="708"/>
          <w:docGrid w:linePitch="360"/>
        </w:sectPr>
      </w:pPr>
    </w:p>
    <w:p w:rsidR="00644B63" w:rsidRDefault="00644B63" w:rsidP="00644B63">
      <w:pPr>
        <w:pStyle w:val="ListParagraph1"/>
        <w:tabs>
          <w:tab w:val="left" w:pos="5084"/>
        </w:tabs>
        <w:ind w:left="0" w:firstLine="0"/>
        <w:jc w:val="center"/>
        <w:rPr>
          <w:sz w:val="28"/>
          <w:szCs w:val="28"/>
          <w:lang w:val="uk-UA"/>
        </w:rPr>
      </w:pPr>
      <w:r>
        <w:rPr>
          <w:b/>
          <w:sz w:val="28"/>
          <w:szCs w:val="28"/>
          <w:lang w:val="uk-UA"/>
        </w:rPr>
        <w:lastRenderedPageBreak/>
        <w:t xml:space="preserve">МАТРИЦЯ ВІДПОВІДНОСТІ ПРОГРАМНИХ КОМПЕТЕНТНОСТЕЙ КОМПОНЕНТАМ ОСВІТНЬОЇ </w:t>
      </w:r>
      <w:r w:rsidRPr="001A3A2E">
        <w:rPr>
          <w:b/>
          <w:sz w:val="28"/>
          <w:szCs w:val="28"/>
          <w:lang w:val="uk-UA"/>
        </w:rPr>
        <w:t xml:space="preserve">ПРОГРАМИ </w:t>
      </w:r>
      <w:r w:rsidRPr="001A3A2E">
        <w:rPr>
          <w:sz w:val="28"/>
          <w:szCs w:val="28"/>
          <w:lang w:val="uk-UA"/>
        </w:rPr>
        <w:t xml:space="preserve"> (</w:t>
      </w:r>
      <w:r w:rsidRPr="001A3A2E">
        <w:rPr>
          <w:i/>
          <w:sz w:val="28"/>
          <w:szCs w:val="28"/>
          <w:lang w:val="uk-UA"/>
        </w:rPr>
        <w:t>за обов’язковими компонентами</w:t>
      </w:r>
      <w:r w:rsidRPr="001A3A2E">
        <w:rPr>
          <w:sz w:val="28"/>
          <w:szCs w:val="28"/>
          <w:lang w:val="uk-UA"/>
        </w:rPr>
        <w:t>)</w:t>
      </w:r>
    </w:p>
    <w:p w:rsidR="00644B63" w:rsidRPr="001A3A2E" w:rsidRDefault="00644B63" w:rsidP="00644B63">
      <w:pPr>
        <w:pStyle w:val="ListParagraph1"/>
        <w:tabs>
          <w:tab w:val="left" w:pos="5084"/>
        </w:tabs>
        <w:ind w:left="0" w:firstLine="0"/>
        <w:jc w:val="center"/>
        <w:rPr>
          <w:b/>
          <w:sz w:val="28"/>
          <w:szCs w:val="28"/>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57"/>
        <w:gridCol w:w="538"/>
        <w:gridCol w:w="538"/>
        <w:gridCol w:w="539"/>
        <w:gridCol w:w="539"/>
        <w:gridCol w:w="539"/>
        <w:gridCol w:w="539"/>
        <w:gridCol w:w="539"/>
        <w:gridCol w:w="539"/>
        <w:gridCol w:w="539"/>
        <w:gridCol w:w="540"/>
        <w:gridCol w:w="540"/>
        <w:gridCol w:w="540"/>
        <w:gridCol w:w="540"/>
        <w:gridCol w:w="540"/>
        <w:gridCol w:w="540"/>
        <w:gridCol w:w="540"/>
        <w:gridCol w:w="540"/>
        <w:gridCol w:w="540"/>
        <w:gridCol w:w="540"/>
        <w:gridCol w:w="540"/>
        <w:gridCol w:w="540"/>
        <w:gridCol w:w="540"/>
        <w:gridCol w:w="540"/>
        <w:gridCol w:w="540"/>
        <w:gridCol w:w="540"/>
        <w:gridCol w:w="540"/>
      </w:tblGrid>
      <w:tr w:rsidR="00644B63" w:rsidRPr="00890217" w:rsidTr="00375BFD">
        <w:trPr>
          <w:cantSplit/>
          <w:trHeight w:val="728"/>
        </w:trPr>
        <w:tc>
          <w:tcPr>
            <w:tcW w:w="757" w:type="dxa"/>
          </w:tcPr>
          <w:p w:rsidR="00644B63" w:rsidRPr="00890217" w:rsidRDefault="00644B63" w:rsidP="00644B63">
            <w:pPr>
              <w:pStyle w:val="a5"/>
              <w:spacing w:after="0"/>
              <w:jc w:val="center"/>
              <w:rPr>
                <w:lang w:val="uk-UA"/>
              </w:rPr>
            </w:pPr>
          </w:p>
        </w:tc>
        <w:tc>
          <w:tcPr>
            <w:tcW w:w="538" w:type="dxa"/>
            <w:textDirection w:val="btLr"/>
          </w:tcPr>
          <w:p w:rsidR="00644B63" w:rsidRPr="00890217" w:rsidRDefault="00644B63" w:rsidP="00644B63">
            <w:pPr>
              <w:jc w:val="center"/>
              <w:rPr>
                <w:lang w:val="uk-UA"/>
              </w:rPr>
            </w:pPr>
            <w:r w:rsidRPr="00890217">
              <w:rPr>
                <w:lang w:val="uk-UA"/>
              </w:rPr>
              <w:t>ОК1</w:t>
            </w:r>
          </w:p>
        </w:tc>
        <w:tc>
          <w:tcPr>
            <w:tcW w:w="538" w:type="dxa"/>
            <w:textDirection w:val="btLr"/>
          </w:tcPr>
          <w:p w:rsidR="00644B63" w:rsidRPr="00890217" w:rsidRDefault="00644B63" w:rsidP="00644B63">
            <w:pPr>
              <w:jc w:val="center"/>
              <w:rPr>
                <w:lang w:val="uk-UA"/>
              </w:rPr>
            </w:pPr>
            <w:r w:rsidRPr="00890217">
              <w:rPr>
                <w:lang w:val="uk-UA"/>
              </w:rPr>
              <w:t>ОК2</w:t>
            </w:r>
          </w:p>
        </w:tc>
        <w:tc>
          <w:tcPr>
            <w:tcW w:w="539" w:type="dxa"/>
            <w:textDirection w:val="btLr"/>
          </w:tcPr>
          <w:p w:rsidR="00644B63" w:rsidRPr="00890217" w:rsidRDefault="00644B63" w:rsidP="00644B63">
            <w:pPr>
              <w:jc w:val="center"/>
              <w:rPr>
                <w:lang w:val="uk-UA"/>
              </w:rPr>
            </w:pPr>
            <w:r w:rsidRPr="00890217">
              <w:rPr>
                <w:lang w:val="uk-UA"/>
              </w:rPr>
              <w:t>ОК3</w:t>
            </w:r>
          </w:p>
        </w:tc>
        <w:tc>
          <w:tcPr>
            <w:tcW w:w="539" w:type="dxa"/>
            <w:textDirection w:val="btLr"/>
          </w:tcPr>
          <w:p w:rsidR="00644B63" w:rsidRPr="00890217" w:rsidRDefault="00644B63" w:rsidP="00644B63">
            <w:pPr>
              <w:jc w:val="center"/>
              <w:rPr>
                <w:lang w:val="uk-UA"/>
              </w:rPr>
            </w:pPr>
            <w:r w:rsidRPr="00890217">
              <w:rPr>
                <w:lang w:val="uk-UA"/>
              </w:rPr>
              <w:t>ОК4</w:t>
            </w:r>
          </w:p>
        </w:tc>
        <w:tc>
          <w:tcPr>
            <w:tcW w:w="539" w:type="dxa"/>
            <w:textDirection w:val="btLr"/>
          </w:tcPr>
          <w:p w:rsidR="00644B63" w:rsidRPr="00890217" w:rsidRDefault="00644B63" w:rsidP="00644B63">
            <w:pPr>
              <w:jc w:val="center"/>
              <w:rPr>
                <w:lang w:val="uk-UA"/>
              </w:rPr>
            </w:pPr>
            <w:r w:rsidRPr="00890217">
              <w:rPr>
                <w:lang w:val="uk-UA"/>
              </w:rPr>
              <w:t>ОК5</w:t>
            </w:r>
          </w:p>
        </w:tc>
        <w:tc>
          <w:tcPr>
            <w:tcW w:w="539" w:type="dxa"/>
            <w:textDirection w:val="btLr"/>
          </w:tcPr>
          <w:p w:rsidR="00644B63" w:rsidRPr="00890217" w:rsidRDefault="00644B63" w:rsidP="00644B63">
            <w:pPr>
              <w:jc w:val="center"/>
              <w:rPr>
                <w:lang w:val="uk-UA"/>
              </w:rPr>
            </w:pPr>
            <w:r w:rsidRPr="00890217">
              <w:rPr>
                <w:lang w:val="uk-UA"/>
              </w:rPr>
              <w:t>ОК6</w:t>
            </w:r>
          </w:p>
        </w:tc>
        <w:tc>
          <w:tcPr>
            <w:tcW w:w="539" w:type="dxa"/>
            <w:textDirection w:val="btLr"/>
          </w:tcPr>
          <w:p w:rsidR="00644B63" w:rsidRPr="00890217" w:rsidRDefault="00644B63" w:rsidP="00644B63">
            <w:pPr>
              <w:jc w:val="center"/>
              <w:rPr>
                <w:lang w:val="uk-UA"/>
              </w:rPr>
            </w:pPr>
            <w:r w:rsidRPr="00890217">
              <w:rPr>
                <w:lang w:val="uk-UA"/>
              </w:rPr>
              <w:t>ОК7</w:t>
            </w:r>
          </w:p>
        </w:tc>
        <w:tc>
          <w:tcPr>
            <w:tcW w:w="539" w:type="dxa"/>
            <w:textDirection w:val="btLr"/>
          </w:tcPr>
          <w:p w:rsidR="00644B63" w:rsidRPr="00890217" w:rsidRDefault="00644B63" w:rsidP="00644B63">
            <w:pPr>
              <w:jc w:val="center"/>
              <w:rPr>
                <w:lang w:val="uk-UA"/>
              </w:rPr>
            </w:pPr>
            <w:r w:rsidRPr="00890217">
              <w:rPr>
                <w:lang w:val="uk-UA"/>
              </w:rPr>
              <w:t>ОК8</w:t>
            </w:r>
          </w:p>
        </w:tc>
        <w:tc>
          <w:tcPr>
            <w:tcW w:w="539" w:type="dxa"/>
            <w:textDirection w:val="btLr"/>
          </w:tcPr>
          <w:p w:rsidR="00644B63" w:rsidRPr="00890217" w:rsidRDefault="00644B63" w:rsidP="00644B63">
            <w:pPr>
              <w:jc w:val="center"/>
              <w:rPr>
                <w:lang w:val="uk-UA"/>
              </w:rPr>
            </w:pPr>
            <w:r w:rsidRPr="00890217">
              <w:rPr>
                <w:lang w:val="uk-UA"/>
              </w:rPr>
              <w:t>ОК9</w:t>
            </w:r>
          </w:p>
        </w:tc>
        <w:tc>
          <w:tcPr>
            <w:tcW w:w="540" w:type="dxa"/>
            <w:textDirection w:val="btLr"/>
          </w:tcPr>
          <w:p w:rsidR="00644B63" w:rsidRPr="00890217" w:rsidRDefault="00644B63" w:rsidP="00644B63">
            <w:pPr>
              <w:jc w:val="center"/>
              <w:rPr>
                <w:lang w:val="uk-UA"/>
              </w:rPr>
            </w:pPr>
            <w:r w:rsidRPr="00890217">
              <w:rPr>
                <w:lang w:val="uk-UA"/>
              </w:rPr>
              <w:t>ОК10</w:t>
            </w:r>
          </w:p>
        </w:tc>
        <w:tc>
          <w:tcPr>
            <w:tcW w:w="540" w:type="dxa"/>
            <w:textDirection w:val="btLr"/>
          </w:tcPr>
          <w:p w:rsidR="00644B63" w:rsidRPr="00890217" w:rsidRDefault="00644B63" w:rsidP="00644B63">
            <w:pPr>
              <w:jc w:val="center"/>
              <w:rPr>
                <w:lang w:val="uk-UA"/>
              </w:rPr>
            </w:pPr>
            <w:r w:rsidRPr="00890217">
              <w:rPr>
                <w:lang w:val="uk-UA"/>
              </w:rPr>
              <w:t>ОК11</w:t>
            </w:r>
          </w:p>
        </w:tc>
        <w:tc>
          <w:tcPr>
            <w:tcW w:w="540" w:type="dxa"/>
            <w:textDirection w:val="btLr"/>
          </w:tcPr>
          <w:p w:rsidR="00644B63" w:rsidRPr="00890217" w:rsidRDefault="00644B63" w:rsidP="00644B63">
            <w:pPr>
              <w:jc w:val="center"/>
              <w:rPr>
                <w:lang w:val="uk-UA"/>
              </w:rPr>
            </w:pPr>
            <w:r w:rsidRPr="00890217">
              <w:rPr>
                <w:lang w:val="uk-UA"/>
              </w:rPr>
              <w:t>ОК12</w:t>
            </w:r>
          </w:p>
        </w:tc>
        <w:tc>
          <w:tcPr>
            <w:tcW w:w="540" w:type="dxa"/>
            <w:textDirection w:val="btLr"/>
          </w:tcPr>
          <w:p w:rsidR="00644B63" w:rsidRPr="00890217" w:rsidRDefault="00644B63" w:rsidP="00644B63">
            <w:pPr>
              <w:jc w:val="center"/>
              <w:rPr>
                <w:lang w:val="uk-UA"/>
              </w:rPr>
            </w:pPr>
            <w:r w:rsidRPr="00890217">
              <w:rPr>
                <w:lang w:val="uk-UA"/>
              </w:rPr>
              <w:t>ОК13</w:t>
            </w:r>
          </w:p>
        </w:tc>
        <w:tc>
          <w:tcPr>
            <w:tcW w:w="540" w:type="dxa"/>
            <w:textDirection w:val="btLr"/>
          </w:tcPr>
          <w:p w:rsidR="00644B63" w:rsidRPr="00890217" w:rsidRDefault="00644B63" w:rsidP="00644B63">
            <w:pPr>
              <w:jc w:val="center"/>
              <w:rPr>
                <w:lang w:val="uk-UA"/>
              </w:rPr>
            </w:pPr>
            <w:r w:rsidRPr="00890217">
              <w:rPr>
                <w:lang w:val="uk-UA"/>
              </w:rPr>
              <w:t>ОК14</w:t>
            </w:r>
          </w:p>
        </w:tc>
        <w:tc>
          <w:tcPr>
            <w:tcW w:w="540" w:type="dxa"/>
            <w:textDirection w:val="btLr"/>
          </w:tcPr>
          <w:p w:rsidR="00644B63" w:rsidRPr="00890217" w:rsidRDefault="00644B63" w:rsidP="00644B63">
            <w:pPr>
              <w:jc w:val="center"/>
              <w:rPr>
                <w:lang w:val="uk-UA"/>
              </w:rPr>
            </w:pPr>
            <w:r w:rsidRPr="00890217">
              <w:rPr>
                <w:lang w:val="uk-UA"/>
              </w:rPr>
              <w:t>ОК15</w:t>
            </w:r>
          </w:p>
        </w:tc>
        <w:tc>
          <w:tcPr>
            <w:tcW w:w="540" w:type="dxa"/>
            <w:textDirection w:val="btLr"/>
          </w:tcPr>
          <w:p w:rsidR="00644B63" w:rsidRPr="00890217" w:rsidRDefault="00644B63" w:rsidP="00644B63">
            <w:pPr>
              <w:jc w:val="center"/>
              <w:rPr>
                <w:lang w:val="uk-UA"/>
              </w:rPr>
            </w:pPr>
            <w:r w:rsidRPr="00890217">
              <w:rPr>
                <w:lang w:val="uk-UA"/>
              </w:rPr>
              <w:t>ОК16</w:t>
            </w:r>
          </w:p>
        </w:tc>
        <w:tc>
          <w:tcPr>
            <w:tcW w:w="540" w:type="dxa"/>
            <w:textDirection w:val="btLr"/>
          </w:tcPr>
          <w:p w:rsidR="00644B63" w:rsidRPr="00890217" w:rsidRDefault="00644B63" w:rsidP="00644B63">
            <w:pPr>
              <w:jc w:val="center"/>
              <w:rPr>
                <w:lang w:val="uk-UA"/>
              </w:rPr>
            </w:pPr>
            <w:r w:rsidRPr="00890217">
              <w:rPr>
                <w:lang w:val="uk-UA"/>
              </w:rPr>
              <w:t>ОК17</w:t>
            </w:r>
          </w:p>
        </w:tc>
        <w:tc>
          <w:tcPr>
            <w:tcW w:w="540" w:type="dxa"/>
            <w:textDirection w:val="btLr"/>
          </w:tcPr>
          <w:p w:rsidR="00644B63" w:rsidRPr="00890217" w:rsidRDefault="00644B63" w:rsidP="00644B63">
            <w:pPr>
              <w:jc w:val="center"/>
              <w:rPr>
                <w:lang w:val="uk-UA"/>
              </w:rPr>
            </w:pPr>
            <w:r w:rsidRPr="00890217">
              <w:rPr>
                <w:lang w:val="uk-UA"/>
              </w:rPr>
              <w:t>ОК18</w:t>
            </w:r>
          </w:p>
        </w:tc>
        <w:tc>
          <w:tcPr>
            <w:tcW w:w="540" w:type="dxa"/>
            <w:textDirection w:val="btLr"/>
          </w:tcPr>
          <w:p w:rsidR="00644B63" w:rsidRPr="00890217" w:rsidRDefault="00644B63" w:rsidP="00644B63">
            <w:pPr>
              <w:jc w:val="center"/>
              <w:rPr>
                <w:lang w:val="uk-UA"/>
              </w:rPr>
            </w:pPr>
            <w:r w:rsidRPr="00890217">
              <w:rPr>
                <w:lang w:val="uk-UA"/>
              </w:rPr>
              <w:t>ОК19</w:t>
            </w:r>
          </w:p>
        </w:tc>
        <w:tc>
          <w:tcPr>
            <w:tcW w:w="540" w:type="dxa"/>
            <w:textDirection w:val="btLr"/>
          </w:tcPr>
          <w:p w:rsidR="00644B63" w:rsidRPr="00890217" w:rsidRDefault="00644B63" w:rsidP="00644B63">
            <w:pPr>
              <w:jc w:val="center"/>
              <w:rPr>
                <w:lang w:val="uk-UA"/>
              </w:rPr>
            </w:pPr>
            <w:r w:rsidRPr="00890217">
              <w:rPr>
                <w:lang w:val="uk-UA"/>
              </w:rPr>
              <w:t>ОК20</w:t>
            </w:r>
          </w:p>
        </w:tc>
        <w:tc>
          <w:tcPr>
            <w:tcW w:w="540" w:type="dxa"/>
            <w:textDirection w:val="btLr"/>
          </w:tcPr>
          <w:p w:rsidR="00644B63" w:rsidRPr="00890217" w:rsidRDefault="00644B63" w:rsidP="00644B63">
            <w:pPr>
              <w:jc w:val="center"/>
              <w:rPr>
                <w:lang w:val="uk-UA"/>
              </w:rPr>
            </w:pPr>
            <w:r w:rsidRPr="00890217">
              <w:rPr>
                <w:lang w:val="uk-UA"/>
              </w:rPr>
              <w:t>ОК21</w:t>
            </w:r>
          </w:p>
        </w:tc>
        <w:tc>
          <w:tcPr>
            <w:tcW w:w="540" w:type="dxa"/>
            <w:textDirection w:val="btLr"/>
          </w:tcPr>
          <w:p w:rsidR="00644B63" w:rsidRPr="00890217" w:rsidRDefault="00644B63" w:rsidP="00644B63">
            <w:pPr>
              <w:jc w:val="center"/>
              <w:rPr>
                <w:lang w:val="uk-UA"/>
              </w:rPr>
            </w:pPr>
            <w:r w:rsidRPr="00890217">
              <w:rPr>
                <w:lang w:val="uk-UA"/>
              </w:rPr>
              <w:t>ОК22</w:t>
            </w:r>
          </w:p>
        </w:tc>
        <w:tc>
          <w:tcPr>
            <w:tcW w:w="540" w:type="dxa"/>
            <w:textDirection w:val="btLr"/>
          </w:tcPr>
          <w:p w:rsidR="00644B63" w:rsidRPr="00890217" w:rsidRDefault="00644B63" w:rsidP="00644B63">
            <w:pPr>
              <w:jc w:val="center"/>
              <w:rPr>
                <w:lang w:val="uk-UA"/>
              </w:rPr>
            </w:pPr>
            <w:r w:rsidRPr="00890217">
              <w:rPr>
                <w:lang w:val="uk-UA"/>
              </w:rPr>
              <w:t>ОК23</w:t>
            </w:r>
          </w:p>
        </w:tc>
        <w:tc>
          <w:tcPr>
            <w:tcW w:w="540" w:type="dxa"/>
            <w:textDirection w:val="btLr"/>
          </w:tcPr>
          <w:p w:rsidR="00644B63" w:rsidRPr="00890217" w:rsidRDefault="00644B63" w:rsidP="00644B63">
            <w:pPr>
              <w:jc w:val="center"/>
              <w:rPr>
                <w:lang w:val="uk-UA"/>
              </w:rPr>
            </w:pPr>
            <w:r w:rsidRPr="00890217">
              <w:rPr>
                <w:lang w:val="uk-UA"/>
              </w:rPr>
              <w:t>ОК24</w:t>
            </w:r>
          </w:p>
        </w:tc>
        <w:tc>
          <w:tcPr>
            <w:tcW w:w="540" w:type="dxa"/>
            <w:textDirection w:val="btLr"/>
          </w:tcPr>
          <w:p w:rsidR="00644B63" w:rsidRPr="00890217" w:rsidRDefault="00644B63" w:rsidP="00644B63">
            <w:pPr>
              <w:jc w:val="center"/>
              <w:rPr>
                <w:lang w:val="uk-UA"/>
              </w:rPr>
            </w:pPr>
            <w:r w:rsidRPr="00890217">
              <w:rPr>
                <w:lang w:val="uk-UA"/>
              </w:rPr>
              <w:t>ОК25</w:t>
            </w:r>
          </w:p>
        </w:tc>
        <w:tc>
          <w:tcPr>
            <w:tcW w:w="540" w:type="dxa"/>
            <w:textDirection w:val="btLr"/>
          </w:tcPr>
          <w:p w:rsidR="00644B63" w:rsidRPr="00890217" w:rsidRDefault="00644B63" w:rsidP="00644B63">
            <w:pPr>
              <w:pStyle w:val="a5"/>
              <w:spacing w:after="0"/>
              <w:jc w:val="center"/>
              <w:rPr>
                <w:sz w:val="22"/>
                <w:szCs w:val="22"/>
                <w:lang w:val="uk-UA"/>
              </w:rPr>
            </w:pPr>
            <w:r w:rsidRPr="00890217">
              <w:rPr>
                <w:sz w:val="22"/>
                <w:szCs w:val="22"/>
                <w:lang w:val="uk-UA"/>
              </w:rPr>
              <w:t>ОК26</w:t>
            </w:r>
          </w:p>
        </w:tc>
      </w:tr>
      <w:tr w:rsidR="00644B63" w:rsidRPr="00890217" w:rsidTr="00375BFD">
        <w:tc>
          <w:tcPr>
            <w:tcW w:w="757" w:type="dxa"/>
          </w:tcPr>
          <w:p w:rsidR="00644B63" w:rsidRPr="00890217" w:rsidRDefault="00644B63" w:rsidP="00644B63">
            <w:pPr>
              <w:pStyle w:val="a5"/>
              <w:spacing w:after="0"/>
              <w:jc w:val="center"/>
              <w:rPr>
                <w:sz w:val="22"/>
                <w:szCs w:val="22"/>
                <w:lang w:val="uk-UA"/>
              </w:rPr>
            </w:pPr>
            <w:r w:rsidRPr="00890217">
              <w:rPr>
                <w:sz w:val="22"/>
                <w:szCs w:val="22"/>
                <w:lang w:val="uk-UA"/>
              </w:rPr>
              <w:t>ЗК1</w:t>
            </w:r>
          </w:p>
        </w:tc>
        <w:tc>
          <w:tcPr>
            <w:tcW w:w="538" w:type="dxa"/>
          </w:tcPr>
          <w:p w:rsidR="00644B63" w:rsidRPr="00890217" w:rsidRDefault="00644B63" w:rsidP="00644B63">
            <w:pPr>
              <w:pStyle w:val="a5"/>
              <w:spacing w:after="0"/>
              <w:jc w:val="center"/>
              <w:rPr>
                <w:lang w:val="uk-UA"/>
              </w:rPr>
            </w:pPr>
            <w:r>
              <w:rPr>
                <w:lang w:val="uk-UA"/>
              </w:rPr>
              <w:t>+</w:t>
            </w:r>
          </w:p>
        </w:tc>
        <w:tc>
          <w:tcPr>
            <w:tcW w:w="538"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r>
      <w:tr w:rsidR="00644B63" w:rsidRPr="00890217" w:rsidTr="00375BFD">
        <w:tc>
          <w:tcPr>
            <w:tcW w:w="757" w:type="dxa"/>
          </w:tcPr>
          <w:p w:rsidR="00644B63" w:rsidRPr="00890217" w:rsidRDefault="00644B63" w:rsidP="00644B63">
            <w:pPr>
              <w:pStyle w:val="a5"/>
              <w:spacing w:after="0"/>
              <w:jc w:val="center"/>
              <w:rPr>
                <w:sz w:val="22"/>
                <w:szCs w:val="22"/>
                <w:lang w:val="uk-UA"/>
              </w:rPr>
            </w:pPr>
            <w:r w:rsidRPr="00890217">
              <w:rPr>
                <w:sz w:val="22"/>
                <w:szCs w:val="22"/>
                <w:lang w:val="uk-UA"/>
              </w:rPr>
              <w:t>ЗК2</w:t>
            </w:r>
          </w:p>
        </w:tc>
        <w:tc>
          <w:tcPr>
            <w:tcW w:w="538" w:type="dxa"/>
          </w:tcPr>
          <w:p w:rsidR="00644B63" w:rsidRPr="00890217" w:rsidRDefault="00644B63" w:rsidP="00644B63">
            <w:pPr>
              <w:pStyle w:val="a5"/>
              <w:spacing w:after="0"/>
              <w:jc w:val="center"/>
              <w:rPr>
                <w:lang w:val="uk-UA"/>
              </w:rPr>
            </w:pPr>
            <w:r>
              <w:rPr>
                <w:lang w:val="uk-UA"/>
              </w:rPr>
              <w:t>+</w:t>
            </w:r>
          </w:p>
        </w:tc>
        <w:tc>
          <w:tcPr>
            <w:tcW w:w="538"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r>
      <w:tr w:rsidR="00644B63" w:rsidRPr="00890217" w:rsidTr="00375BFD">
        <w:tc>
          <w:tcPr>
            <w:tcW w:w="757" w:type="dxa"/>
          </w:tcPr>
          <w:p w:rsidR="00644B63" w:rsidRPr="00890217" w:rsidRDefault="00644B63" w:rsidP="00644B63">
            <w:pPr>
              <w:pStyle w:val="a5"/>
              <w:spacing w:after="0"/>
              <w:jc w:val="center"/>
              <w:rPr>
                <w:sz w:val="22"/>
                <w:szCs w:val="22"/>
                <w:lang w:val="uk-UA"/>
              </w:rPr>
            </w:pPr>
            <w:r w:rsidRPr="00890217">
              <w:rPr>
                <w:sz w:val="22"/>
                <w:szCs w:val="22"/>
                <w:lang w:val="uk-UA"/>
              </w:rPr>
              <w:t>ЗК3</w:t>
            </w:r>
          </w:p>
        </w:tc>
        <w:tc>
          <w:tcPr>
            <w:tcW w:w="538" w:type="dxa"/>
          </w:tcPr>
          <w:p w:rsidR="00644B63" w:rsidRPr="00890217" w:rsidRDefault="00644B63" w:rsidP="00644B63">
            <w:pPr>
              <w:pStyle w:val="a5"/>
              <w:spacing w:after="0"/>
              <w:jc w:val="center"/>
              <w:rPr>
                <w:lang w:val="uk-UA"/>
              </w:rPr>
            </w:pPr>
          </w:p>
        </w:tc>
        <w:tc>
          <w:tcPr>
            <w:tcW w:w="538"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r>
      <w:tr w:rsidR="00644B63" w:rsidRPr="00890217" w:rsidTr="00375BFD">
        <w:tc>
          <w:tcPr>
            <w:tcW w:w="757" w:type="dxa"/>
          </w:tcPr>
          <w:p w:rsidR="00644B63" w:rsidRPr="00890217" w:rsidRDefault="00644B63" w:rsidP="00644B63">
            <w:pPr>
              <w:pStyle w:val="a5"/>
              <w:spacing w:after="0"/>
              <w:jc w:val="center"/>
              <w:rPr>
                <w:sz w:val="22"/>
                <w:szCs w:val="22"/>
                <w:lang w:val="uk-UA"/>
              </w:rPr>
            </w:pPr>
            <w:r w:rsidRPr="00890217">
              <w:rPr>
                <w:sz w:val="22"/>
                <w:szCs w:val="22"/>
                <w:lang w:val="uk-UA"/>
              </w:rPr>
              <w:t>ЗК4</w:t>
            </w:r>
          </w:p>
        </w:tc>
        <w:tc>
          <w:tcPr>
            <w:tcW w:w="538" w:type="dxa"/>
          </w:tcPr>
          <w:p w:rsidR="00644B63" w:rsidRPr="00890217" w:rsidRDefault="00644B63" w:rsidP="00644B63">
            <w:pPr>
              <w:pStyle w:val="a5"/>
              <w:spacing w:after="0"/>
              <w:jc w:val="center"/>
              <w:rPr>
                <w:lang w:val="uk-UA"/>
              </w:rPr>
            </w:pPr>
          </w:p>
        </w:tc>
        <w:tc>
          <w:tcPr>
            <w:tcW w:w="538"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r>
      <w:tr w:rsidR="00644B63" w:rsidRPr="00890217" w:rsidTr="00375BFD">
        <w:tc>
          <w:tcPr>
            <w:tcW w:w="757" w:type="dxa"/>
          </w:tcPr>
          <w:p w:rsidR="00644B63" w:rsidRPr="00890217" w:rsidRDefault="00644B63" w:rsidP="00644B63">
            <w:pPr>
              <w:pStyle w:val="a5"/>
              <w:spacing w:after="0"/>
              <w:jc w:val="center"/>
              <w:rPr>
                <w:sz w:val="22"/>
                <w:szCs w:val="22"/>
                <w:lang w:val="uk-UA"/>
              </w:rPr>
            </w:pPr>
            <w:r w:rsidRPr="00890217">
              <w:rPr>
                <w:sz w:val="22"/>
                <w:szCs w:val="22"/>
                <w:lang w:val="uk-UA"/>
              </w:rPr>
              <w:t>ЗК5</w:t>
            </w:r>
          </w:p>
        </w:tc>
        <w:tc>
          <w:tcPr>
            <w:tcW w:w="538" w:type="dxa"/>
          </w:tcPr>
          <w:p w:rsidR="00644B63" w:rsidRPr="00890217" w:rsidRDefault="00644B63" w:rsidP="00644B63">
            <w:pPr>
              <w:pStyle w:val="a5"/>
              <w:spacing w:after="0"/>
              <w:jc w:val="center"/>
              <w:rPr>
                <w:lang w:val="uk-UA"/>
              </w:rPr>
            </w:pPr>
          </w:p>
        </w:tc>
        <w:tc>
          <w:tcPr>
            <w:tcW w:w="538"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r>
      <w:tr w:rsidR="00644B63" w:rsidRPr="00890217" w:rsidTr="00375BFD">
        <w:tc>
          <w:tcPr>
            <w:tcW w:w="757" w:type="dxa"/>
          </w:tcPr>
          <w:p w:rsidR="00644B63" w:rsidRPr="00890217" w:rsidRDefault="00644B63" w:rsidP="00644B63">
            <w:pPr>
              <w:pStyle w:val="a5"/>
              <w:spacing w:after="0"/>
              <w:jc w:val="center"/>
              <w:rPr>
                <w:sz w:val="22"/>
                <w:szCs w:val="22"/>
                <w:lang w:val="uk-UA"/>
              </w:rPr>
            </w:pPr>
            <w:r w:rsidRPr="00890217">
              <w:rPr>
                <w:sz w:val="22"/>
                <w:szCs w:val="22"/>
                <w:lang w:val="uk-UA"/>
              </w:rPr>
              <w:t>ЗК6</w:t>
            </w:r>
          </w:p>
        </w:tc>
        <w:tc>
          <w:tcPr>
            <w:tcW w:w="538" w:type="dxa"/>
          </w:tcPr>
          <w:p w:rsidR="00644B63" w:rsidRPr="00890217" w:rsidRDefault="00644B63" w:rsidP="00644B63">
            <w:pPr>
              <w:pStyle w:val="a5"/>
              <w:spacing w:after="0"/>
              <w:jc w:val="center"/>
              <w:rPr>
                <w:lang w:val="uk-UA"/>
              </w:rPr>
            </w:pPr>
            <w:r>
              <w:rPr>
                <w:lang w:val="uk-UA"/>
              </w:rPr>
              <w:t>+</w:t>
            </w:r>
          </w:p>
        </w:tc>
        <w:tc>
          <w:tcPr>
            <w:tcW w:w="538"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r>
      <w:tr w:rsidR="00644B63" w:rsidRPr="00890217" w:rsidTr="00375BFD">
        <w:tc>
          <w:tcPr>
            <w:tcW w:w="757" w:type="dxa"/>
          </w:tcPr>
          <w:p w:rsidR="00644B63" w:rsidRPr="00890217" w:rsidRDefault="00644B63" w:rsidP="00644B63">
            <w:pPr>
              <w:pStyle w:val="a5"/>
              <w:spacing w:after="0"/>
              <w:jc w:val="center"/>
              <w:rPr>
                <w:sz w:val="22"/>
                <w:szCs w:val="22"/>
                <w:lang w:val="uk-UA"/>
              </w:rPr>
            </w:pPr>
            <w:r w:rsidRPr="00890217">
              <w:rPr>
                <w:sz w:val="22"/>
                <w:szCs w:val="22"/>
                <w:lang w:val="uk-UA"/>
              </w:rPr>
              <w:t>ЗК7</w:t>
            </w:r>
          </w:p>
        </w:tc>
        <w:tc>
          <w:tcPr>
            <w:tcW w:w="538" w:type="dxa"/>
          </w:tcPr>
          <w:p w:rsidR="00644B63" w:rsidRPr="00890217" w:rsidRDefault="00644B63" w:rsidP="00644B63">
            <w:pPr>
              <w:pStyle w:val="a5"/>
              <w:spacing w:after="0"/>
              <w:jc w:val="center"/>
              <w:rPr>
                <w:lang w:val="uk-UA"/>
              </w:rPr>
            </w:pPr>
            <w:r>
              <w:rPr>
                <w:lang w:val="uk-UA"/>
              </w:rPr>
              <w:t>+</w:t>
            </w:r>
          </w:p>
        </w:tc>
        <w:tc>
          <w:tcPr>
            <w:tcW w:w="538"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r>
      <w:tr w:rsidR="00644B63" w:rsidRPr="00890217" w:rsidTr="00375BFD">
        <w:tc>
          <w:tcPr>
            <w:tcW w:w="757" w:type="dxa"/>
          </w:tcPr>
          <w:p w:rsidR="00644B63" w:rsidRPr="00890217" w:rsidRDefault="00644B63" w:rsidP="00644B63">
            <w:pPr>
              <w:pStyle w:val="a5"/>
              <w:spacing w:after="0"/>
              <w:jc w:val="center"/>
              <w:rPr>
                <w:sz w:val="22"/>
                <w:szCs w:val="22"/>
                <w:lang w:val="uk-UA"/>
              </w:rPr>
            </w:pPr>
            <w:r w:rsidRPr="00890217">
              <w:rPr>
                <w:sz w:val="22"/>
                <w:szCs w:val="22"/>
                <w:lang w:val="uk-UA"/>
              </w:rPr>
              <w:t>ЗК8</w:t>
            </w:r>
          </w:p>
        </w:tc>
        <w:tc>
          <w:tcPr>
            <w:tcW w:w="538" w:type="dxa"/>
          </w:tcPr>
          <w:p w:rsidR="00644B63" w:rsidRPr="00890217" w:rsidRDefault="00644B63" w:rsidP="00644B63">
            <w:pPr>
              <w:pStyle w:val="a5"/>
              <w:spacing w:after="0"/>
              <w:jc w:val="center"/>
              <w:rPr>
                <w:lang w:val="uk-UA"/>
              </w:rPr>
            </w:pPr>
            <w:r>
              <w:rPr>
                <w:lang w:val="uk-UA"/>
              </w:rPr>
              <w:t>+</w:t>
            </w:r>
          </w:p>
        </w:tc>
        <w:tc>
          <w:tcPr>
            <w:tcW w:w="538"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r>
      <w:tr w:rsidR="00644B63" w:rsidRPr="00890217" w:rsidTr="00375BFD">
        <w:tc>
          <w:tcPr>
            <w:tcW w:w="757" w:type="dxa"/>
          </w:tcPr>
          <w:p w:rsidR="00644B63" w:rsidRPr="00890217" w:rsidRDefault="00644B63" w:rsidP="00644B63">
            <w:pPr>
              <w:pStyle w:val="a5"/>
              <w:spacing w:after="0"/>
              <w:jc w:val="center"/>
              <w:rPr>
                <w:sz w:val="22"/>
                <w:szCs w:val="22"/>
                <w:lang w:val="uk-UA"/>
              </w:rPr>
            </w:pPr>
            <w:r w:rsidRPr="00890217">
              <w:rPr>
                <w:sz w:val="22"/>
                <w:szCs w:val="22"/>
                <w:lang w:val="uk-UA"/>
              </w:rPr>
              <w:t>ЗК9</w:t>
            </w:r>
          </w:p>
        </w:tc>
        <w:tc>
          <w:tcPr>
            <w:tcW w:w="538" w:type="dxa"/>
          </w:tcPr>
          <w:p w:rsidR="00644B63" w:rsidRPr="00890217" w:rsidRDefault="00644B63" w:rsidP="00644B63">
            <w:pPr>
              <w:pStyle w:val="a5"/>
              <w:spacing w:after="0"/>
              <w:jc w:val="center"/>
              <w:rPr>
                <w:lang w:val="uk-UA"/>
              </w:rPr>
            </w:pPr>
            <w:r>
              <w:rPr>
                <w:lang w:val="uk-UA"/>
              </w:rPr>
              <w:t>+</w:t>
            </w:r>
          </w:p>
        </w:tc>
        <w:tc>
          <w:tcPr>
            <w:tcW w:w="538"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r>
      <w:tr w:rsidR="00644B63" w:rsidRPr="00890217" w:rsidTr="00375BFD">
        <w:tc>
          <w:tcPr>
            <w:tcW w:w="757" w:type="dxa"/>
          </w:tcPr>
          <w:p w:rsidR="00644B63" w:rsidRPr="00890217" w:rsidRDefault="00644B63" w:rsidP="00644B63">
            <w:pPr>
              <w:pStyle w:val="a5"/>
              <w:spacing w:after="0"/>
              <w:jc w:val="center"/>
              <w:rPr>
                <w:sz w:val="22"/>
                <w:szCs w:val="22"/>
                <w:lang w:val="uk-UA"/>
              </w:rPr>
            </w:pPr>
            <w:r w:rsidRPr="00890217">
              <w:rPr>
                <w:sz w:val="22"/>
                <w:szCs w:val="22"/>
                <w:lang w:val="uk-UA"/>
              </w:rPr>
              <w:t>ЗК10</w:t>
            </w:r>
          </w:p>
        </w:tc>
        <w:tc>
          <w:tcPr>
            <w:tcW w:w="538" w:type="dxa"/>
          </w:tcPr>
          <w:p w:rsidR="00644B63" w:rsidRPr="00890217" w:rsidRDefault="00644B63" w:rsidP="00644B63">
            <w:pPr>
              <w:pStyle w:val="a5"/>
              <w:spacing w:after="0"/>
              <w:jc w:val="center"/>
              <w:rPr>
                <w:lang w:val="uk-UA"/>
              </w:rPr>
            </w:pPr>
            <w:r>
              <w:rPr>
                <w:lang w:val="uk-UA"/>
              </w:rPr>
              <w:t>+</w:t>
            </w:r>
          </w:p>
        </w:tc>
        <w:tc>
          <w:tcPr>
            <w:tcW w:w="538"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r>
      <w:tr w:rsidR="00644B63" w:rsidRPr="00890217" w:rsidTr="00375BFD">
        <w:tc>
          <w:tcPr>
            <w:tcW w:w="757" w:type="dxa"/>
          </w:tcPr>
          <w:p w:rsidR="00644B63" w:rsidRPr="00890217" w:rsidRDefault="00644B63" w:rsidP="00644B63">
            <w:pPr>
              <w:pStyle w:val="a5"/>
              <w:spacing w:after="0"/>
              <w:jc w:val="center"/>
              <w:rPr>
                <w:sz w:val="22"/>
                <w:szCs w:val="22"/>
                <w:lang w:val="uk-UA"/>
              </w:rPr>
            </w:pPr>
            <w:r w:rsidRPr="00890217">
              <w:rPr>
                <w:sz w:val="22"/>
                <w:szCs w:val="22"/>
                <w:lang w:val="uk-UA"/>
              </w:rPr>
              <w:t>ЗК11</w:t>
            </w:r>
          </w:p>
        </w:tc>
        <w:tc>
          <w:tcPr>
            <w:tcW w:w="538" w:type="dxa"/>
          </w:tcPr>
          <w:p w:rsidR="00644B63" w:rsidRPr="00890217" w:rsidRDefault="00644B63" w:rsidP="00644B63">
            <w:pPr>
              <w:pStyle w:val="a5"/>
              <w:spacing w:after="0"/>
              <w:jc w:val="center"/>
              <w:rPr>
                <w:lang w:val="uk-UA"/>
              </w:rPr>
            </w:pPr>
          </w:p>
        </w:tc>
        <w:tc>
          <w:tcPr>
            <w:tcW w:w="538"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r>
      <w:tr w:rsidR="00644B63" w:rsidRPr="00890217" w:rsidTr="00375BFD">
        <w:tc>
          <w:tcPr>
            <w:tcW w:w="757" w:type="dxa"/>
          </w:tcPr>
          <w:p w:rsidR="00644B63" w:rsidRPr="00890217" w:rsidRDefault="00644B63" w:rsidP="00644B63">
            <w:pPr>
              <w:pStyle w:val="a5"/>
              <w:spacing w:after="0"/>
              <w:jc w:val="center"/>
              <w:rPr>
                <w:sz w:val="22"/>
                <w:szCs w:val="22"/>
                <w:lang w:val="uk-UA"/>
              </w:rPr>
            </w:pPr>
            <w:r w:rsidRPr="00890217">
              <w:rPr>
                <w:sz w:val="22"/>
                <w:szCs w:val="22"/>
                <w:lang w:val="uk-UA"/>
              </w:rPr>
              <w:t>ЗК12</w:t>
            </w:r>
          </w:p>
        </w:tc>
        <w:tc>
          <w:tcPr>
            <w:tcW w:w="538" w:type="dxa"/>
          </w:tcPr>
          <w:p w:rsidR="00644B63" w:rsidRPr="00890217" w:rsidRDefault="00644B63" w:rsidP="00644B63">
            <w:pPr>
              <w:pStyle w:val="a5"/>
              <w:spacing w:after="0"/>
              <w:jc w:val="center"/>
              <w:rPr>
                <w:lang w:val="uk-UA"/>
              </w:rPr>
            </w:pPr>
            <w:r>
              <w:rPr>
                <w:lang w:val="uk-UA"/>
              </w:rPr>
              <w:t>+</w:t>
            </w:r>
          </w:p>
        </w:tc>
        <w:tc>
          <w:tcPr>
            <w:tcW w:w="538"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r>
      <w:tr w:rsidR="00644B63" w:rsidRPr="00890217" w:rsidTr="00375BFD">
        <w:tc>
          <w:tcPr>
            <w:tcW w:w="757" w:type="dxa"/>
          </w:tcPr>
          <w:p w:rsidR="00644B63" w:rsidRPr="00890217" w:rsidRDefault="00644B63" w:rsidP="00644B63">
            <w:pPr>
              <w:pStyle w:val="a5"/>
              <w:spacing w:after="0"/>
              <w:jc w:val="center"/>
              <w:rPr>
                <w:sz w:val="22"/>
                <w:szCs w:val="22"/>
                <w:lang w:val="uk-UA"/>
              </w:rPr>
            </w:pPr>
            <w:r w:rsidRPr="00890217">
              <w:rPr>
                <w:sz w:val="22"/>
                <w:szCs w:val="22"/>
                <w:lang w:val="uk-UA"/>
              </w:rPr>
              <w:t>ЗК13</w:t>
            </w:r>
          </w:p>
        </w:tc>
        <w:tc>
          <w:tcPr>
            <w:tcW w:w="538" w:type="dxa"/>
          </w:tcPr>
          <w:p w:rsidR="00644B63" w:rsidRPr="00890217" w:rsidRDefault="00644B63" w:rsidP="00644B63">
            <w:pPr>
              <w:pStyle w:val="a5"/>
              <w:spacing w:after="0"/>
              <w:jc w:val="center"/>
              <w:rPr>
                <w:lang w:val="uk-UA"/>
              </w:rPr>
            </w:pPr>
          </w:p>
        </w:tc>
        <w:tc>
          <w:tcPr>
            <w:tcW w:w="538"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r>
      <w:tr w:rsidR="00644B63" w:rsidRPr="00890217" w:rsidTr="00375BFD">
        <w:tc>
          <w:tcPr>
            <w:tcW w:w="757" w:type="dxa"/>
          </w:tcPr>
          <w:p w:rsidR="00644B63" w:rsidRPr="00890217" w:rsidRDefault="00644B63" w:rsidP="00644B63">
            <w:pPr>
              <w:pStyle w:val="a5"/>
              <w:spacing w:after="0"/>
              <w:jc w:val="center"/>
              <w:rPr>
                <w:sz w:val="22"/>
                <w:szCs w:val="22"/>
                <w:lang w:val="uk-UA"/>
              </w:rPr>
            </w:pPr>
            <w:r w:rsidRPr="00890217">
              <w:rPr>
                <w:sz w:val="22"/>
                <w:szCs w:val="22"/>
                <w:lang w:val="uk-UA"/>
              </w:rPr>
              <w:t>ФК1</w:t>
            </w:r>
          </w:p>
        </w:tc>
        <w:tc>
          <w:tcPr>
            <w:tcW w:w="538" w:type="dxa"/>
          </w:tcPr>
          <w:p w:rsidR="00644B63" w:rsidRPr="00890217" w:rsidRDefault="00644B63" w:rsidP="00644B63">
            <w:pPr>
              <w:pStyle w:val="a5"/>
              <w:spacing w:after="0"/>
              <w:jc w:val="center"/>
              <w:rPr>
                <w:lang w:val="uk-UA"/>
              </w:rPr>
            </w:pPr>
            <w:r>
              <w:rPr>
                <w:lang w:val="uk-UA"/>
              </w:rPr>
              <w:t>+</w:t>
            </w:r>
          </w:p>
        </w:tc>
        <w:tc>
          <w:tcPr>
            <w:tcW w:w="538"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r>
      <w:tr w:rsidR="00644B63" w:rsidRPr="00890217" w:rsidTr="00375BFD">
        <w:tc>
          <w:tcPr>
            <w:tcW w:w="757" w:type="dxa"/>
          </w:tcPr>
          <w:p w:rsidR="00644B63" w:rsidRPr="00890217" w:rsidRDefault="00644B63" w:rsidP="00644B63">
            <w:pPr>
              <w:pStyle w:val="a5"/>
              <w:spacing w:after="0"/>
              <w:jc w:val="center"/>
              <w:rPr>
                <w:sz w:val="22"/>
                <w:szCs w:val="22"/>
                <w:lang w:val="uk-UA"/>
              </w:rPr>
            </w:pPr>
            <w:r w:rsidRPr="00890217">
              <w:rPr>
                <w:sz w:val="22"/>
                <w:szCs w:val="22"/>
                <w:lang w:val="uk-UA"/>
              </w:rPr>
              <w:t>ФК2</w:t>
            </w:r>
          </w:p>
        </w:tc>
        <w:tc>
          <w:tcPr>
            <w:tcW w:w="538" w:type="dxa"/>
          </w:tcPr>
          <w:p w:rsidR="00644B63" w:rsidRPr="00890217" w:rsidRDefault="00644B63" w:rsidP="00644B63">
            <w:pPr>
              <w:pStyle w:val="a5"/>
              <w:spacing w:after="0"/>
              <w:jc w:val="center"/>
              <w:rPr>
                <w:lang w:val="uk-UA"/>
              </w:rPr>
            </w:pPr>
          </w:p>
        </w:tc>
        <w:tc>
          <w:tcPr>
            <w:tcW w:w="538"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r>
      <w:tr w:rsidR="00644B63" w:rsidRPr="00890217" w:rsidTr="00375BFD">
        <w:tc>
          <w:tcPr>
            <w:tcW w:w="757" w:type="dxa"/>
          </w:tcPr>
          <w:p w:rsidR="00644B63" w:rsidRPr="00890217" w:rsidRDefault="00644B63" w:rsidP="00644B63">
            <w:pPr>
              <w:pStyle w:val="a5"/>
              <w:spacing w:after="0"/>
              <w:jc w:val="center"/>
              <w:rPr>
                <w:sz w:val="22"/>
                <w:szCs w:val="22"/>
                <w:lang w:val="uk-UA"/>
              </w:rPr>
            </w:pPr>
            <w:r w:rsidRPr="00890217">
              <w:rPr>
                <w:sz w:val="22"/>
                <w:szCs w:val="22"/>
                <w:lang w:val="uk-UA"/>
              </w:rPr>
              <w:t>ФК3</w:t>
            </w:r>
          </w:p>
        </w:tc>
        <w:tc>
          <w:tcPr>
            <w:tcW w:w="538" w:type="dxa"/>
          </w:tcPr>
          <w:p w:rsidR="00644B63" w:rsidRPr="00890217" w:rsidRDefault="00644B63" w:rsidP="00644B63">
            <w:pPr>
              <w:pStyle w:val="a5"/>
              <w:spacing w:after="0"/>
              <w:jc w:val="center"/>
              <w:rPr>
                <w:lang w:val="uk-UA"/>
              </w:rPr>
            </w:pPr>
          </w:p>
        </w:tc>
        <w:tc>
          <w:tcPr>
            <w:tcW w:w="538"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r>
      <w:tr w:rsidR="00644B63" w:rsidRPr="00890217" w:rsidTr="00375BFD">
        <w:tc>
          <w:tcPr>
            <w:tcW w:w="757" w:type="dxa"/>
          </w:tcPr>
          <w:p w:rsidR="00644B63" w:rsidRPr="00890217" w:rsidRDefault="00644B63" w:rsidP="00644B63">
            <w:pPr>
              <w:pStyle w:val="a5"/>
              <w:spacing w:after="0"/>
              <w:jc w:val="center"/>
              <w:rPr>
                <w:sz w:val="22"/>
                <w:szCs w:val="22"/>
                <w:lang w:val="uk-UA"/>
              </w:rPr>
            </w:pPr>
            <w:r w:rsidRPr="00890217">
              <w:rPr>
                <w:sz w:val="22"/>
                <w:szCs w:val="22"/>
                <w:lang w:val="uk-UA"/>
              </w:rPr>
              <w:t>ФК4</w:t>
            </w:r>
          </w:p>
        </w:tc>
        <w:tc>
          <w:tcPr>
            <w:tcW w:w="538" w:type="dxa"/>
          </w:tcPr>
          <w:p w:rsidR="00644B63" w:rsidRPr="00890217" w:rsidRDefault="00644B63" w:rsidP="00644B63">
            <w:pPr>
              <w:pStyle w:val="a5"/>
              <w:spacing w:after="0"/>
              <w:jc w:val="center"/>
              <w:rPr>
                <w:lang w:val="uk-UA"/>
              </w:rPr>
            </w:pPr>
          </w:p>
        </w:tc>
        <w:tc>
          <w:tcPr>
            <w:tcW w:w="538"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r>
      <w:tr w:rsidR="00644B63" w:rsidRPr="00890217" w:rsidTr="00375BFD">
        <w:tc>
          <w:tcPr>
            <w:tcW w:w="757" w:type="dxa"/>
          </w:tcPr>
          <w:p w:rsidR="00644B63" w:rsidRPr="00890217" w:rsidRDefault="00644B63" w:rsidP="00644B63">
            <w:pPr>
              <w:pStyle w:val="a5"/>
              <w:spacing w:after="0"/>
              <w:jc w:val="center"/>
              <w:rPr>
                <w:sz w:val="22"/>
                <w:szCs w:val="22"/>
                <w:lang w:val="uk-UA"/>
              </w:rPr>
            </w:pPr>
            <w:r w:rsidRPr="00890217">
              <w:rPr>
                <w:sz w:val="22"/>
                <w:szCs w:val="22"/>
                <w:lang w:val="uk-UA"/>
              </w:rPr>
              <w:t>ФК5</w:t>
            </w:r>
          </w:p>
        </w:tc>
        <w:tc>
          <w:tcPr>
            <w:tcW w:w="538" w:type="dxa"/>
          </w:tcPr>
          <w:p w:rsidR="00644B63" w:rsidRPr="00890217" w:rsidRDefault="00644B63" w:rsidP="00644B63">
            <w:pPr>
              <w:pStyle w:val="a5"/>
              <w:spacing w:after="0"/>
              <w:jc w:val="center"/>
              <w:rPr>
                <w:lang w:val="uk-UA"/>
              </w:rPr>
            </w:pPr>
            <w:r>
              <w:rPr>
                <w:lang w:val="uk-UA"/>
              </w:rPr>
              <w:t>+</w:t>
            </w:r>
          </w:p>
        </w:tc>
        <w:tc>
          <w:tcPr>
            <w:tcW w:w="538"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r>
      <w:tr w:rsidR="00644B63" w:rsidRPr="00890217" w:rsidTr="00375BFD">
        <w:tc>
          <w:tcPr>
            <w:tcW w:w="757" w:type="dxa"/>
          </w:tcPr>
          <w:p w:rsidR="00644B63" w:rsidRPr="00890217" w:rsidRDefault="00644B63" w:rsidP="00644B63">
            <w:pPr>
              <w:pStyle w:val="a5"/>
              <w:spacing w:after="0"/>
              <w:jc w:val="center"/>
              <w:rPr>
                <w:sz w:val="22"/>
                <w:szCs w:val="22"/>
                <w:lang w:val="uk-UA"/>
              </w:rPr>
            </w:pPr>
            <w:r w:rsidRPr="00890217">
              <w:rPr>
                <w:sz w:val="22"/>
                <w:szCs w:val="22"/>
                <w:lang w:val="uk-UA"/>
              </w:rPr>
              <w:t>ФК6</w:t>
            </w:r>
          </w:p>
        </w:tc>
        <w:tc>
          <w:tcPr>
            <w:tcW w:w="538" w:type="dxa"/>
          </w:tcPr>
          <w:p w:rsidR="00644B63" w:rsidRPr="00890217" w:rsidRDefault="00644B63" w:rsidP="00644B63">
            <w:pPr>
              <w:pStyle w:val="a5"/>
              <w:spacing w:after="0"/>
              <w:jc w:val="center"/>
              <w:rPr>
                <w:lang w:val="uk-UA"/>
              </w:rPr>
            </w:pPr>
            <w:r>
              <w:rPr>
                <w:lang w:val="uk-UA"/>
              </w:rPr>
              <w:t>+</w:t>
            </w:r>
          </w:p>
        </w:tc>
        <w:tc>
          <w:tcPr>
            <w:tcW w:w="538"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r>
      <w:tr w:rsidR="00644B63" w:rsidRPr="00890217" w:rsidTr="00375BFD">
        <w:tc>
          <w:tcPr>
            <w:tcW w:w="757" w:type="dxa"/>
          </w:tcPr>
          <w:p w:rsidR="00644B63" w:rsidRPr="00890217" w:rsidRDefault="00644B63" w:rsidP="00644B63">
            <w:pPr>
              <w:pStyle w:val="a5"/>
              <w:spacing w:after="0"/>
              <w:jc w:val="center"/>
              <w:rPr>
                <w:sz w:val="22"/>
                <w:szCs w:val="22"/>
                <w:lang w:val="uk-UA"/>
              </w:rPr>
            </w:pPr>
            <w:r w:rsidRPr="00890217">
              <w:rPr>
                <w:sz w:val="22"/>
                <w:szCs w:val="22"/>
                <w:lang w:val="uk-UA"/>
              </w:rPr>
              <w:t>ФК7</w:t>
            </w:r>
          </w:p>
        </w:tc>
        <w:tc>
          <w:tcPr>
            <w:tcW w:w="538" w:type="dxa"/>
          </w:tcPr>
          <w:p w:rsidR="00644B63" w:rsidRPr="00890217" w:rsidRDefault="00644B63" w:rsidP="00644B63">
            <w:pPr>
              <w:pStyle w:val="a5"/>
              <w:spacing w:after="0"/>
              <w:jc w:val="center"/>
              <w:rPr>
                <w:lang w:val="uk-UA"/>
              </w:rPr>
            </w:pPr>
          </w:p>
        </w:tc>
        <w:tc>
          <w:tcPr>
            <w:tcW w:w="538"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r>
      <w:tr w:rsidR="00644B63" w:rsidRPr="00890217" w:rsidTr="00375BFD">
        <w:tc>
          <w:tcPr>
            <w:tcW w:w="757" w:type="dxa"/>
          </w:tcPr>
          <w:p w:rsidR="00644B63" w:rsidRPr="00890217" w:rsidRDefault="00644B63" w:rsidP="00644B63">
            <w:pPr>
              <w:pStyle w:val="a5"/>
              <w:spacing w:after="0"/>
              <w:jc w:val="center"/>
              <w:rPr>
                <w:sz w:val="22"/>
                <w:szCs w:val="22"/>
                <w:lang w:val="uk-UA"/>
              </w:rPr>
            </w:pPr>
            <w:r w:rsidRPr="00890217">
              <w:rPr>
                <w:sz w:val="22"/>
                <w:szCs w:val="22"/>
                <w:lang w:val="uk-UA"/>
              </w:rPr>
              <w:t>ФК8</w:t>
            </w:r>
          </w:p>
        </w:tc>
        <w:tc>
          <w:tcPr>
            <w:tcW w:w="538" w:type="dxa"/>
          </w:tcPr>
          <w:p w:rsidR="00644B63" w:rsidRPr="00890217" w:rsidRDefault="00644B63" w:rsidP="00644B63">
            <w:pPr>
              <w:pStyle w:val="a5"/>
              <w:spacing w:after="0"/>
              <w:jc w:val="center"/>
              <w:rPr>
                <w:lang w:val="uk-UA"/>
              </w:rPr>
            </w:pPr>
            <w:r>
              <w:rPr>
                <w:lang w:val="uk-UA"/>
              </w:rPr>
              <w:t>+</w:t>
            </w:r>
          </w:p>
        </w:tc>
        <w:tc>
          <w:tcPr>
            <w:tcW w:w="538"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r>
      <w:tr w:rsidR="00644B63" w:rsidRPr="00890217" w:rsidTr="00375BFD">
        <w:tc>
          <w:tcPr>
            <w:tcW w:w="757" w:type="dxa"/>
          </w:tcPr>
          <w:p w:rsidR="00644B63" w:rsidRPr="00890217" w:rsidRDefault="00644B63" w:rsidP="00644B63">
            <w:pPr>
              <w:pStyle w:val="a5"/>
              <w:spacing w:after="0"/>
              <w:jc w:val="center"/>
              <w:rPr>
                <w:sz w:val="22"/>
                <w:szCs w:val="22"/>
                <w:lang w:val="uk-UA"/>
              </w:rPr>
            </w:pPr>
            <w:r w:rsidRPr="00890217">
              <w:rPr>
                <w:sz w:val="22"/>
                <w:szCs w:val="22"/>
                <w:lang w:val="uk-UA"/>
              </w:rPr>
              <w:t>ФК9</w:t>
            </w:r>
          </w:p>
        </w:tc>
        <w:tc>
          <w:tcPr>
            <w:tcW w:w="538" w:type="dxa"/>
          </w:tcPr>
          <w:p w:rsidR="00644B63" w:rsidRPr="00890217" w:rsidRDefault="00644B63" w:rsidP="00644B63">
            <w:pPr>
              <w:pStyle w:val="a5"/>
              <w:spacing w:after="0"/>
              <w:jc w:val="center"/>
              <w:rPr>
                <w:lang w:val="uk-UA"/>
              </w:rPr>
            </w:pPr>
            <w:r>
              <w:rPr>
                <w:lang w:val="uk-UA"/>
              </w:rPr>
              <w:t>+</w:t>
            </w:r>
          </w:p>
        </w:tc>
        <w:tc>
          <w:tcPr>
            <w:tcW w:w="538"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r>
      <w:tr w:rsidR="00644B63" w:rsidRPr="00890217" w:rsidTr="00375BFD">
        <w:tc>
          <w:tcPr>
            <w:tcW w:w="757" w:type="dxa"/>
          </w:tcPr>
          <w:p w:rsidR="00644B63" w:rsidRPr="00890217" w:rsidRDefault="00644B63" w:rsidP="00644B63">
            <w:pPr>
              <w:pStyle w:val="a5"/>
              <w:spacing w:after="0"/>
              <w:jc w:val="center"/>
              <w:rPr>
                <w:sz w:val="22"/>
                <w:szCs w:val="22"/>
                <w:lang w:val="uk-UA"/>
              </w:rPr>
            </w:pPr>
            <w:r w:rsidRPr="00890217">
              <w:rPr>
                <w:sz w:val="22"/>
                <w:szCs w:val="22"/>
                <w:lang w:val="uk-UA"/>
              </w:rPr>
              <w:t>ФК10</w:t>
            </w:r>
          </w:p>
        </w:tc>
        <w:tc>
          <w:tcPr>
            <w:tcW w:w="538" w:type="dxa"/>
          </w:tcPr>
          <w:p w:rsidR="00644B63" w:rsidRPr="00890217" w:rsidRDefault="00644B63" w:rsidP="00644B63">
            <w:pPr>
              <w:pStyle w:val="a5"/>
              <w:spacing w:after="0"/>
              <w:jc w:val="center"/>
              <w:rPr>
                <w:lang w:val="uk-UA"/>
              </w:rPr>
            </w:pPr>
          </w:p>
        </w:tc>
        <w:tc>
          <w:tcPr>
            <w:tcW w:w="538"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r>
      <w:tr w:rsidR="00644B63" w:rsidRPr="00890217" w:rsidTr="00375BFD">
        <w:tc>
          <w:tcPr>
            <w:tcW w:w="757" w:type="dxa"/>
          </w:tcPr>
          <w:p w:rsidR="00644B63" w:rsidRPr="00890217" w:rsidRDefault="00644B63" w:rsidP="00644B63">
            <w:pPr>
              <w:pStyle w:val="a5"/>
              <w:spacing w:after="0"/>
              <w:jc w:val="center"/>
              <w:rPr>
                <w:sz w:val="22"/>
                <w:szCs w:val="22"/>
                <w:lang w:val="uk-UA"/>
              </w:rPr>
            </w:pPr>
            <w:r w:rsidRPr="00890217">
              <w:rPr>
                <w:sz w:val="22"/>
                <w:szCs w:val="22"/>
                <w:lang w:val="uk-UA"/>
              </w:rPr>
              <w:t>ФК11</w:t>
            </w:r>
          </w:p>
        </w:tc>
        <w:tc>
          <w:tcPr>
            <w:tcW w:w="538" w:type="dxa"/>
          </w:tcPr>
          <w:p w:rsidR="00644B63" w:rsidRPr="00890217" w:rsidRDefault="00644B63" w:rsidP="00644B63">
            <w:pPr>
              <w:pStyle w:val="a5"/>
              <w:spacing w:after="0"/>
              <w:jc w:val="center"/>
              <w:rPr>
                <w:lang w:val="uk-UA"/>
              </w:rPr>
            </w:pPr>
            <w:r>
              <w:rPr>
                <w:lang w:val="uk-UA"/>
              </w:rPr>
              <w:t>+</w:t>
            </w:r>
          </w:p>
        </w:tc>
        <w:tc>
          <w:tcPr>
            <w:tcW w:w="538"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r>
              <w:rPr>
                <w:lang w:val="uk-UA"/>
              </w:rPr>
              <w:t>+</w:t>
            </w:r>
          </w:p>
        </w:tc>
        <w:tc>
          <w:tcPr>
            <w:tcW w:w="539"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r>
      <w:tr w:rsidR="00644B63" w:rsidRPr="00890217" w:rsidTr="00375BFD">
        <w:tc>
          <w:tcPr>
            <w:tcW w:w="757" w:type="dxa"/>
          </w:tcPr>
          <w:p w:rsidR="00644B63" w:rsidRPr="00890217" w:rsidRDefault="00644B63" w:rsidP="00644B63">
            <w:pPr>
              <w:pStyle w:val="a5"/>
              <w:spacing w:after="0"/>
              <w:jc w:val="center"/>
              <w:rPr>
                <w:sz w:val="22"/>
                <w:szCs w:val="22"/>
                <w:lang w:val="uk-UA"/>
              </w:rPr>
            </w:pPr>
            <w:r w:rsidRPr="00890217">
              <w:rPr>
                <w:sz w:val="22"/>
                <w:szCs w:val="22"/>
                <w:lang w:val="uk-UA"/>
              </w:rPr>
              <w:t>ФК12</w:t>
            </w:r>
          </w:p>
        </w:tc>
        <w:tc>
          <w:tcPr>
            <w:tcW w:w="538" w:type="dxa"/>
          </w:tcPr>
          <w:p w:rsidR="00644B63" w:rsidRPr="00890217" w:rsidRDefault="00644B63" w:rsidP="00644B63">
            <w:pPr>
              <w:pStyle w:val="a5"/>
              <w:spacing w:after="0"/>
              <w:jc w:val="center"/>
              <w:rPr>
                <w:sz w:val="22"/>
                <w:szCs w:val="22"/>
                <w:lang w:val="uk-UA"/>
              </w:rPr>
            </w:pPr>
          </w:p>
        </w:tc>
        <w:tc>
          <w:tcPr>
            <w:tcW w:w="538"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r>
      <w:tr w:rsidR="00644B63" w:rsidRPr="00890217" w:rsidTr="00375BFD">
        <w:tc>
          <w:tcPr>
            <w:tcW w:w="757" w:type="dxa"/>
          </w:tcPr>
          <w:p w:rsidR="00644B63" w:rsidRPr="00890217" w:rsidRDefault="00644B63" w:rsidP="00644B63">
            <w:pPr>
              <w:pStyle w:val="a5"/>
              <w:spacing w:after="0"/>
              <w:jc w:val="center"/>
              <w:rPr>
                <w:sz w:val="22"/>
                <w:szCs w:val="22"/>
                <w:lang w:val="uk-UA"/>
              </w:rPr>
            </w:pPr>
            <w:r w:rsidRPr="00890217">
              <w:rPr>
                <w:sz w:val="22"/>
                <w:szCs w:val="22"/>
                <w:lang w:val="uk-UA"/>
              </w:rPr>
              <w:t>ФК13</w:t>
            </w:r>
          </w:p>
        </w:tc>
        <w:tc>
          <w:tcPr>
            <w:tcW w:w="538" w:type="dxa"/>
          </w:tcPr>
          <w:p w:rsidR="00644B63" w:rsidRPr="00890217" w:rsidRDefault="00644B63" w:rsidP="00644B63">
            <w:pPr>
              <w:pStyle w:val="a5"/>
              <w:spacing w:after="0"/>
              <w:jc w:val="center"/>
              <w:rPr>
                <w:sz w:val="22"/>
                <w:szCs w:val="22"/>
                <w:lang w:val="uk-UA"/>
              </w:rPr>
            </w:pPr>
          </w:p>
        </w:tc>
        <w:tc>
          <w:tcPr>
            <w:tcW w:w="538"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39"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c>
          <w:tcPr>
            <w:tcW w:w="540" w:type="dxa"/>
          </w:tcPr>
          <w:p w:rsidR="00644B63" w:rsidRPr="00890217" w:rsidRDefault="00644B63" w:rsidP="00644B63">
            <w:pPr>
              <w:pStyle w:val="a5"/>
              <w:spacing w:after="0"/>
              <w:jc w:val="center"/>
              <w:rPr>
                <w:lang w:val="uk-UA"/>
              </w:rPr>
            </w:pPr>
            <w:r>
              <w:rPr>
                <w:lang w:val="uk-UA"/>
              </w:rPr>
              <w:t>+</w:t>
            </w:r>
          </w:p>
        </w:tc>
      </w:tr>
    </w:tbl>
    <w:p w:rsidR="00644B63" w:rsidRDefault="00644B63" w:rsidP="00644B63">
      <w:pPr>
        <w:pStyle w:val="ListParagraph1"/>
        <w:tabs>
          <w:tab w:val="left" w:pos="5084"/>
        </w:tabs>
        <w:ind w:left="0" w:firstLine="0"/>
        <w:jc w:val="center"/>
        <w:rPr>
          <w:sz w:val="28"/>
          <w:szCs w:val="28"/>
          <w:lang w:val="uk-UA"/>
        </w:rPr>
      </w:pPr>
      <w:r>
        <w:rPr>
          <w:b/>
          <w:sz w:val="28"/>
          <w:szCs w:val="28"/>
          <w:lang w:val="uk-UA"/>
        </w:rPr>
        <w:lastRenderedPageBreak/>
        <w:t xml:space="preserve">МАТРИЦЯ ВІДПОВІДНОСТІ ПРОГРАМНИХ КОМПЕТЕНТНОСТЕЙ КОМПОНЕНТАМ ОСВІТНЬОЇ </w:t>
      </w:r>
      <w:r w:rsidRPr="001A3A2E">
        <w:rPr>
          <w:b/>
          <w:sz w:val="28"/>
          <w:szCs w:val="28"/>
          <w:lang w:val="uk-UA"/>
        </w:rPr>
        <w:t xml:space="preserve">ПРОГРАМИ </w:t>
      </w:r>
      <w:r w:rsidRPr="001A3A2E">
        <w:rPr>
          <w:sz w:val="28"/>
          <w:szCs w:val="28"/>
          <w:lang w:val="uk-UA"/>
        </w:rPr>
        <w:t xml:space="preserve"> (</w:t>
      </w:r>
      <w:r>
        <w:rPr>
          <w:i/>
          <w:sz w:val="28"/>
          <w:szCs w:val="28"/>
          <w:lang w:val="uk-UA"/>
        </w:rPr>
        <w:t>за вибірковими</w:t>
      </w:r>
      <w:r w:rsidRPr="001A3A2E">
        <w:rPr>
          <w:i/>
          <w:sz w:val="28"/>
          <w:szCs w:val="28"/>
          <w:lang w:val="uk-UA"/>
        </w:rPr>
        <w:t xml:space="preserve"> компонентами</w:t>
      </w:r>
      <w:r w:rsidRPr="001A3A2E">
        <w:rPr>
          <w:sz w:val="28"/>
          <w:szCs w:val="28"/>
          <w:lang w:val="uk-UA"/>
        </w:rPr>
        <w:t>)</w:t>
      </w:r>
    </w:p>
    <w:p w:rsidR="00644B63" w:rsidRPr="001A3A2E" w:rsidRDefault="00644B63" w:rsidP="00644B63">
      <w:pPr>
        <w:pStyle w:val="ListParagraph1"/>
        <w:tabs>
          <w:tab w:val="left" w:pos="5084"/>
        </w:tabs>
        <w:ind w:left="0" w:firstLine="0"/>
        <w:jc w:val="center"/>
        <w:rPr>
          <w:b/>
          <w:sz w:val="28"/>
          <w:szCs w:val="28"/>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42"/>
        <w:gridCol w:w="709"/>
        <w:gridCol w:w="709"/>
        <w:gridCol w:w="709"/>
        <w:gridCol w:w="850"/>
        <w:gridCol w:w="851"/>
        <w:gridCol w:w="708"/>
        <w:gridCol w:w="709"/>
        <w:gridCol w:w="709"/>
        <w:gridCol w:w="709"/>
        <w:gridCol w:w="708"/>
        <w:gridCol w:w="709"/>
        <w:gridCol w:w="709"/>
        <w:gridCol w:w="709"/>
        <w:gridCol w:w="567"/>
        <w:gridCol w:w="567"/>
        <w:gridCol w:w="567"/>
        <w:gridCol w:w="708"/>
        <w:gridCol w:w="567"/>
        <w:gridCol w:w="709"/>
      </w:tblGrid>
      <w:tr w:rsidR="00644B63" w:rsidRPr="00890217" w:rsidTr="00375BFD">
        <w:trPr>
          <w:trHeight w:val="624"/>
        </w:trPr>
        <w:tc>
          <w:tcPr>
            <w:tcW w:w="1242" w:type="dxa"/>
          </w:tcPr>
          <w:p w:rsidR="00644B63" w:rsidRPr="00890217" w:rsidRDefault="00644B63" w:rsidP="00644B63">
            <w:pPr>
              <w:pStyle w:val="a5"/>
              <w:spacing w:after="0"/>
              <w:jc w:val="center"/>
              <w:rPr>
                <w:lang w:val="uk-UA"/>
              </w:rPr>
            </w:pPr>
          </w:p>
        </w:tc>
        <w:tc>
          <w:tcPr>
            <w:tcW w:w="709" w:type="dxa"/>
            <w:textDirection w:val="btLr"/>
          </w:tcPr>
          <w:p w:rsidR="00644B63" w:rsidRPr="00890217" w:rsidRDefault="00644B63" w:rsidP="00644B63">
            <w:pPr>
              <w:jc w:val="center"/>
              <w:rPr>
                <w:lang w:val="uk-UA"/>
              </w:rPr>
            </w:pPr>
            <w:r w:rsidRPr="00890217">
              <w:rPr>
                <w:lang w:val="uk-UA"/>
              </w:rPr>
              <w:t>ВК1</w:t>
            </w:r>
          </w:p>
        </w:tc>
        <w:tc>
          <w:tcPr>
            <w:tcW w:w="709" w:type="dxa"/>
            <w:textDirection w:val="btLr"/>
          </w:tcPr>
          <w:p w:rsidR="00644B63" w:rsidRPr="00890217" w:rsidRDefault="00644B63" w:rsidP="00644B63">
            <w:pPr>
              <w:jc w:val="center"/>
              <w:rPr>
                <w:lang w:val="uk-UA"/>
              </w:rPr>
            </w:pPr>
            <w:r w:rsidRPr="00890217">
              <w:rPr>
                <w:lang w:val="uk-UA"/>
              </w:rPr>
              <w:t>ВК2</w:t>
            </w:r>
          </w:p>
        </w:tc>
        <w:tc>
          <w:tcPr>
            <w:tcW w:w="709" w:type="dxa"/>
            <w:textDirection w:val="btLr"/>
          </w:tcPr>
          <w:p w:rsidR="00644B63" w:rsidRPr="00890217" w:rsidRDefault="00644B63" w:rsidP="00644B63">
            <w:pPr>
              <w:jc w:val="center"/>
              <w:rPr>
                <w:lang w:val="uk-UA"/>
              </w:rPr>
            </w:pPr>
            <w:r w:rsidRPr="00890217">
              <w:rPr>
                <w:lang w:val="uk-UA"/>
              </w:rPr>
              <w:t>ВК3</w:t>
            </w:r>
          </w:p>
        </w:tc>
        <w:tc>
          <w:tcPr>
            <w:tcW w:w="850" w:type="dxa"/>
            <w:textDirection w:val="btLr"/>
          </w:tcPr>
          <w:p w:rsidR="00644B63" w:rsidRPr="00890217" w:rsidRDefault="00644B63" w:rsidP="00644B63">
            <w:pPr>
              <w:jc w:val="center"/>
              <w:rPr>
                <w:lang w:val="uk-UA"/>
              </w:rPr>
            </w:pPr>
            <w:r w:rsidRPr="00890217">
              <w:rPr>
                <w:lang w:val="uk-UA"/>
              </w:rPr>
              <w:t>ВК4</w:t>
            </w:r>
          </w:p>
        </w:tc>
        <w:tc>
          <w:tcPr>
            <w:tcW w:w="851" w:type="dxa"/>
            <w:textDirection w:val="btLr"/>
          </w:tcPr>
          <w:p w:rsidR="00644B63" w:rsidRPr="00890217" w:rsidRDefault="00644B63" w:rsidP="00644B63">
            <w:pPr>
              <w:jc w:val="center"/>
              <w:rPr>
                <w:lang w:val="uk-UA"/>
              </w:rPr>
            </w:pPr>
            <w:r w:rsidRPr="00890217">
              <w:rPr>
                <w:lang w:val="uk-UA"/>
              </w:rPr>
              <w:t>ВК5</w:t>
            </w:r>
          </w:p>
        </w:tc>
        <w:tc>
          <w:tcPr>
            <w:tcW w:w="708" w:type="dxa"/>
            <w:textDirection w:val="btLr"/>
          </w:tcPr>
          <w:p w:rsidR="00644B63" w:rsidRPr="00890217" w:rsidRDefault="00644B63" w:rsidP="00644B63">
            <w:pPr>
              <w:jc w:val="center"/>
              <w:rPr>
                <w:lang w:val="uk-UA"/>
              </w:rPr>
            </w:pPr>
            <w:r w:rsidRPr="00890217">
              <w:rPr>
                <w:lang w:val="uk-UA"/>
              </w:rPr>
              <w:t>ВК6</w:t>
            </w:r>
          </w:p>
        </w:tc>
        <w:tc>
          <w:tcPr>
            <w:tcW w:w="709" w:type="dxa"/>
            <w:textDirection w:val="btLr"/>
          </w:tcPr>
          <w:p w:rsidR="00644B63" w:rsidRPr="00890217" w:rsidRDefault="00644B63" w:rsidP="00644B63">
            <w:pPr>
              <w:jc w:val="center"/>
              <w:rPr>
                <w:lang w:val="uk-UA"/>
              </w:rPr>
            </w:pPr>
            <w:r w:rsidRPr="00890217">
              <w:rPr>
                <w:lang w:val="uk-UA"/>
              </w:rPr>
              <w:t>ВК7</w:t>
            </w:r>
          </w:p>
        </w:tc>
        <w:tc>
          <w:tcPr>
            <w:tcW w:w="709" w:type="dxa"/>
            <w:textDirection w:val="btLr"/>
          </w:tcPr>
          <w:p w:rsidR="00644B63" w:rsidRPr="00890217" w:rsidRDefault="00644B63" w:rsidP="00644B63">
            <w:pPr>
              <w:jc w:val="center"/>
              <w:rPr>
                <w:lang w:val="uk-UA"/>
              </w:rPr>
            </w:pPr>
            <w:r w:rsidRPr="00890217">
              <w:rPr>
                <w:lang w:val="uk-UA"/>
              </w:rPr>
              <w:t>ВК</w:t>
            </w:r>
            <w:r>
              <w:rPr>
                <w:lang w:val="uk-UA"/>
              </w:rPr>
              <w:t>8</w:t>
            </w:r>
          </w:p>
        </w:tc>
        <w:tc>
          <w:tcPr>
            <w:tcW w:w="709" w:type="dxa"/>
            <w:textDirection w:val="btLr"/>
          </w:tcPr>
          <w:p w:rsidR="00644B63" w:rsidRPr="00890217" w:rsidRDefault="00644B63" w:rsidP="00644B63">
            <w:pPr>
              <w:jc w:val="center"/>
              <w:rPr>
                <w:lang w:val="uk-UA"/>
              </w:rPr>
            </w:pPr>
            <w:r w:rsidRPr="00890217">
              <w:rPr>
                <w:lang w:val="uk-UA"/>
              </w:rPr>
              <w:t>ВК</w:t>
            </w:r>
            <w:r>
              <w:rPr>
                <w:lang w:val="uk-UA"/>
              </w:rPr>
              <w:t>9</w:t>
            </w:r>
          </w:p>
        </w:tc>
        <w:tc>
          <w:tcPr>
            <w:tcW w:w="708" w:type="dxa"/>
            <w:textDirection w:val="btLr"/>
          </w:tcPr>
          <w:p w:rsidR="00644B63" w:rsidRPr="00890217" w:rsidRDefault="00644B63" w:rsidP="00644B63">
            <w:pPr>
              <w:jc w:val="center"/>
              <w:rPr>
                <w:lang w:val="uk-UA"/>
              </w:rPr>
            </w:pPr>
            <w:r w:rsidRPr="00890217">
              <w:rPr>
                <w:lang w:val="uk-UA"/>
              </w:rPr>
              <w:t>ВК</w:t>
            </w:r>
            <w:r>
              <w:rPr>
                <w:lang w:val="uk-UA"/>
              </w:rPr>
              <w:t>10</w:t>
            </w:r>
          </w:p>
        </w:tc>
        <w:tc>
          <w:tcPr>
            <w:tcW w:w="709" w:type="dxa"/>
            <w:textDirection w:val="btLr"/>
          </w:tcPr>
          <w:p w:rsidR="00644B63" w:rsidRPr="00890217" w:rsidRDefault="00644B63" w:rsidP="00644B63">
            <w:pPr>
              <w:jc w:val="center"/>
              <w:rPr>
                <w:lang w:val="uk-UA"/>
              </w:rPr>
            </w:pPr>
            <w:r w:rsidRPr="00890217">
              <w:rPr>
                <w:lang w:val="uk-UA"/>
              </w:rPr>
              <w:t>ВК1</w:t>
            </w:r>
            <w:r>
              <w:rPr>
                <w:lang w:val="uk-UA"/>
              </w:rPr>
              <w:t>1</w:t>
            </w:r>
          </w:p>
        </w:tc>
        <w:tc>
          <w:tcPr>
            <w:tcW w:w="709" w:type="dxa"/>
            <w:textDirection w:val="btLr"/>
          </w:tcPr>
          <w:p w:rsidR="00644B63" w:rsidRPr="00890217" w:rsidRDefault="00644B63" w:rsidP="00644B63">
            <w:pPr>
              <w:jc w:val="center"/>
              <w:rPr>
                <w:lang w:val="uk-UA"/>
              </w:rPr>
            </w:pPr>
            <w:r w:rsidRPr="00890217">
              <w:rPr>
                <w:lang w:val="uk-UA"/>
              </w:rPr>
              <w:t>ВК1</w:t>
            </w:r>
            <w:r>
              <w:rPr>
                <w:lang w:val="uk-UA"/>
              </w:rPr>
              <w:t>2</w:t>
            </w:r>
          </w:p>
        </w:tc>
        <w:tc>
          <w:tcPr>
            <w:tcW w:w="709" w:type="dxa"/>
            <w:textDirection w:val="btLr"/>
          </w:tcPr>
          <w:p w:rsidR="00644B63" w:rsidRPr="00890217" w:rsidRDefault="00644B63" w:rsidP="00644B63">
            <w:pPr>
              <w:jc w:val="center"/>
              <w:rPr>
                <w:lang w:val="uk-UA"/>
              </w:rPr>
            </w:pPr>
            <w:r>
              <w:rPr>
                <w:lang w:val="uk-UA"/>
              </w:rPr>
              <w:t>ВК13</w:t>
            </w:r>
          </w:p>
        </w:tc>
        <w:tc>
          <w:tcPr>
            <w:tcW w:w="567" w:type="dxa"/>
            <w:textDirection w:val="btLr"/>
          </w:tcPr>
          <w:p w:rsidR="00644B63" w:rsidRPr="00890217" w:rsidRDefault="00644B63" w:rsidP="00644B63">
            <w:pPr>
              <w:jc w:val="center"/>
              <w:rPr>
                <w:lang w:val="uk-UA"/>
              </w:rPr>
            </w:pPr>
            <w:r w:rsidRPr="00890217">
              <w:rPr>
                <w:lang w:val="uk-UA"/>
              </w:rPr>
              <w:t>ВК2</w:t>
            </w:r>
            <w:r>
              <w:rPr>
                <w:lang w:val="uk-UA"/>
              </w:rPr>
              <w:t>14</w:t>
            </w:r>
          </w:p>
        </w:tc>
        <w:tc>
          <w:tcPr>
            <w:tcW w:w="567" w:type="dxa"/>
            <w:textDirection w:val="btLr"/>
          </w:tcPr>
          <w:p w:rsidR="00644B63" w:rsidRPr="00890217" w:rsidRDefault="00644B63" w:rsidP="00644B63">
            <w:pPr>
              <w:pStyle w:val="a5"/>
              <w:spacing w:after="0"/>
              <w:jc w:val="center"/>
              <w:rPr>
                <w:sz w:val="22"/>
                <w:szCs w:val="22"/>
                <w:lang w:val="uk-UA"/>
              </w:rPr>
            </w:pPr>
            <w:r w:rsidRPr="00890217">
              <w:rPr>
                <w:sz w:val="22"/>
                <w:szCs w:val="22"/>
                <w:lang w:val="uk-UA"/>
              </w:rPr>
              <w:t>ВК</w:t>
            </w:r>
            <w:r>
              <w:rPr>
                <w:sz w:val="22"/>
                <w:szCs w:val="22"/>
                <w:lang w:val="uk-UA"/>
              </w:rPr>
              <w:t>15</w:t>
            </w:r>
          </w:p>
        </w:tc>
        <w:tc>
          <w:tcPr>
            <w:tcW w:w="567" w:type="dxa"/>
            <w:textDirection w:val="btLr"/>
          </w:tcPr>
          <w:p w:rsidR="00644B63" w:rsidRPr="00890217" w:rsidRDefault="00644B63" w:rsidP="00644B63">
            <w:pPr>
              <w:pStyle w:val="a5"/>
              <w:spacing w:after="0"/>
              <w:jc w:val="center"/>
              <w:rPr>
                <w:sz w:val="22"/>
                <w:szCs w:val="22"/>
                <w:lang w:val="uk-UA"/>
              </w:rPr>
            </w:pPr>
            <w:r w:rsidRPr="00890217">
              <w:rPr>
                <w:sz w:val="22"/>
                <w:szCs w:val="22"/>
                <w:lang w:val="uk-UA"/>
              </w:rPr>
              <w:t>ВК</w:t>
            </w:r>
            <w:r>
              <w:rPr>
                <w:sz w:val="22"/>
                <w:szCs w:val="22"/>
                <w:lang w:val="uk-UA"/>
              </w:rPr>
              <w:t>16</w:t>
            </w:r>
          </w:p>
        </w:tc>
        <w:tc>
          <w:tcPr>
            <w:tcW w:w="708" w:type="dxa"/>
            <w:textDirection w:val="btLr"/>
          </w:tcPr>
          <w:p w:rsidR="00644B63" w:rsidRPr="00890217" w:rsidRDefault="00644B63" w:rsidP="00644B63">
            <w:pPr>
              <w:jc w:val="center"/>
              <w:rPr>
                <w:lang w:val="uk-UA"/>
              </w:rPr>
            </w:pPr>
            <w:r w:rsidRPr="00890217">
              <w:rPr>
                <w:lang w:val="uk-UA"/>
              </w:rPr>
              <w:t>ВК</w:t>
            </w:r>
            <w:r>
              <w:rPr>
                <w:lang w:val="uk-UA"/>
              </w:rPr>
              <w:t>17</w:t>
            </w:r>
          </w:p>
        </w:tc>
        <w:tc>
          <w:tcPr>
            <w:tcW w:w="567" w:type="dxa"/>
            <w:textDirection w:val="btLr"/>
          </w:tcPr>
          <w:p w:rsidR="00644B63" w:rsidRPr="00890217" w:rsidRDefault="00644B63" w:rsidP="00644B63">
            <w:pPr>
              <w:jc w:val="center"/>
              <w:rPr>
                <w:lang w:val="uk-UA"/>
              </w:rPr>
            </w:pPr>
            <w:r w:rsidRPr="00890217">
              <w:rPr>
                <w:lang w:val="uk-UA"/>
              </w:rPr>
              <w:t>ВК</w:t>
            </w:r>
            <w:r>
              <w:rPr>
                <w:lang w:val="uk-UA"/>
              </w:rPr>
              <w:t>18</w:t>
            </w:r>
          </w:p>
        </w:tc>
        <w:tc>
          <w:tcPr>
            <w:tcW w:w="709" w:type="dxa"/>
            <w:textDirection w:val="btLr"/>
          </w:tcPr>
          <w:p w:rsidR="00644B63" w:rsidRPr="00890217" w:rsidRDefault="00644B63" w:rsidP="00644B63">
            <w:pPr>
              <w:jc w:val="center"/>
              <w:rPr>
                <w:lang w:val="uk-UA"/>
              </w:rPr>
            </w:pPr>
            <w:r w:rsidRPr="00890217">
              <w:rPr>
                <w:lang w:val="uk-UA"/>
              </w:rPr>
              <w:t>ВК</w:t>
            </w:r>
            <w:r>
              <w:rPr>
                <w:lang w:val="uk-UA"/>
              </w:rPr>
              <w:t>19</w:t>
            </w:r>
          </w:p>
        </w:tc>
      </w:tr>
      <w:tr w:rsidR="00644B63" w:rsidRPr="00890217" w:rsidTr="00375BFD">
        <w:tc>
          <w:tcPr>
            <w:tcW w:w="1242" w:type="dxa"/>
          </w:tcPr>
          <w:p w:rsidR="00644B63" w:rsidRPr="00890217" w:rsidRDefault="00644B63" w:rsidP="00644B63">
            <w:pPr>
              <w:pStyle w:val="a5"/>
              <w:spacing w:after="0"/>
              <w:jc w:val="center"/>
              <w:rPr>
                <w:sz w:val="22"/>
                <w:szCs w:val="22"/>
                <w:lang w:val="uk-UA"/>
              </w:rPr>
            </w:pPr>
            <w:r w:rsidRPr="00890217">
              <w:rPr>
                <w:sz w:val="22"/>
                <w:szCs w:val="22"/>
                <w:lang w:val="uk-UA"/>
              </w:rPr>
              <w:t>ЗК1</w:t>
            </w: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c>
          <w:tcPr>
            <w:tcW w:w="850" w:type="dxa"/>
          </w:tcPr>
          <w:p w:rsidR="00644B63" w:rsidRPr="00890217" w:rsidRDefault="00644B63" w:rsidP="00644B63">
            <w:pPr>
              <w:pStyle w:val="a5"/>
              <w:spacing w:after="0"/>
              <w:jc w:val="center"/>
              <w:rPr>
                <w:lang w:val="uk-UA"/>
              </w:rPr>
            </w:pPr>
            <w:r>
              <w:rPr>
                <w:lang w:val="uk-UA"/>
              </w:rPr>
              <w:t>+</w:t>
            </w:r>
          </w:p>
        </w:tc>
        <w:tc>
          <w:tcPr>
            <w:tcW w:w="851" w:type="dxa"/>
          </w:tcPr>
          <w:p w:rsidR="00644B63" w:rsidRPr="00890217" w:rsidRDefault="00644B63" w:rsidP="00644B63">
            <w:pPr>
              <w:pStyle w:val="a5"/>
              <w:spacing w:after="0"/>
              <w:jc w:val="center"/>
              <w:rPr>
                <w:lang w:val="uk-UA"/>
              </w:rPr>
            </w:pPr>
            <w:r>
              <w:rPr>
                <w:lang w:val="uk-UA"/>
              </w:rPr>
              <w:t>+</w:t>
            </w:r>
          </w:p>
        </w:tc>
        <w:tc>
          <w:tcPr>
            <w:tcW w:w="708"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r>
      <w:tr w:rsidR="00644B63" w:rsidRPr="00890217" w:rsidTr="00375BFD">
        <w:tc>
          <w:tcPr>
            <w:tcW w:w="1242" w:type="dxa"/>
          </w:tcPr>
          <w:p w:rsidR="00644B63" w:rsidRPr="00890217" w:rsidRDefault="00644B63" w:rsidP="00644B63">
            <w:pPr>
              <w:pStyle w:val="a5"/>
              <w:spacing w:after="0"/>
              <w:jc w:val="center"/>
              <w:rPr>
                <w:sz w:val="22"/>
                <w:szCs w:val="22"/>
                <w:lang w:val="uk-UA"/>
              </w:rPr>
            </w:pPr>
            <w:r w:rsidRPr="00890217">
              <w:rPr>
                <w:sz w:val="22"/>
                <w:szCs w:val="22"/>
                <w:lang w:val="uk-UA"/>
              </w:rPr>
              <w:t>ЗК2</w:t>
            </w: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850" w:type="dxa"/>
          </w:tcPr>
          <w:p w:rsidR="00644B63" w:rsidRPr="00890217" w:rsidRDefault="00644B63" w:rsidP="00644B63">
            <w:pPr>
              <w:pStyle w:val="a5"/>
              <w:spacing w:after="0"/>
              <w:jc w:val="center"/>
              <w:rPr>
                <w:lang w:val="uk-UA"/>
              </w:rPr>
            </w:pPr>
            <w:r>
              <w:rPr>
                <w:lang w:val="uk-UA"/>
              </w:rPr>
              <w:t>+</w:t>
            </w:r>
          </w:p>
        </w:tc>
        <w:tc>
          <w:tcPr>
            <w:tcW w:w="851" w:type="dxa"/>
          </w:tcPr>
          <w:p w:rsidR="00644B63" w:rsidRPr="00890217" w:rsidRDefault="00644B63" w:rsidP="00644B63">
            <w:pPr>
              <w:pStyle w:val="a5"/>
              <w:spacing w:after="0"/>
              <w:jc w:val="center"/>
              <w:rPr>
                <w:lang w:val="uk-UA"/>
              </w:rPr>
            </w:pPr>
            <w:r>
              <w:rPr>
                <w:lang w:val="uk-UA"/>
              </w:rPr>
              <w:t>+</w:t>
            </w:r>
          </w:p>
        </w:tc>
        <w:tc>
          <w:tcPr>
            <w:tcW w:w="708"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r>
      <w:tr w:rsidR="00644B63" w:rsidRPr="00890217" w:rsidTr="00375BFD">
        <w:tc>
          <w:tcPr>
            <w:tcW w:w="1242" w:type="dxa"/>
          </w:tcPr>
          <w:p w:rsidR="00644B63" w:rsidRPr="00890217" w:rsidRDefault="00644B63" w:rsidP="00644B63">
            <w:pPr>
              <w:pStyle w:val="a5"/>
              <w:spacing w:after="0"/>
              <w:jc w:val="center"/>
              <w:rPr>
                <w:sz w:val="22"/>
                <w:szCs w:val="22"/>
                <w:lang w:val="uk-UA"/>
              </w:rPr>
            </w:pPr>
            <w:r w:rsidRPr="00890217">
              <w:rPr>
                <w:sz w:val="22"/>
                <w:szCs w:val="22"/>
                <w:lang w:val="uk-UA"/>
              </w:rPr>
              <w:t>ЗК3</w:t>
            </w: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850" w:type="dxa"/>
          </w:tcPr>
          <w:p w:rsidR="00644B63" w:rsidRPr="00890217" w:rsidRDefault="00644B63" w:rsidP="00644B63">
            <w:pPr>
              <w:pStyle w:val="a5"/>
              <w:spacing w:after="0"/>
              <w:jc w:val="center"/>
              <w:rPr>
                <w:lang w:val="uk-UA"/>
              </w:rPr>
            </w:pPr>
            <w:r>
              <w:rPr>
                <w:lang w:val="uk-UA"/>
              </w:rPr>
              <w:t>+</w:t>
            </w:r>
          </w:p>
        </w:tc>
        <w:tc>
          <w:tcPr>
            <w:tcW w:w="851" w:type="dxa"/>
          </w:tcPr>
          <w:p w:rsidR="00644B63" w:rsidRPr="00890217" w:rsidRDefault="00644B63" w:rsidP="00644B63">
            <w:pPr>
              <w:pStyle w:val="a5"/>
              <w:spacing w:after="0"/>
              <w:jc w:val="center"/>
              <w:rPr>
                <w:lang w:val="uk-UA"/>
              </w:rPr>
            </w:pPr>
            <w:r>
              <w:rPr>
                <w:lang w:val="uk-UA"/>
              </w:rPr>
              <w:t>+</w:t>
            </w: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c>
          <w:tcPr>
            <w:tcW w:w="567" w:type="dxa"/>
          </w:tcPr>
          <w:p w:rsidR="00644B63" w:rsidRPr="00890217" w:rsidRDefault="00644B63" w:rsidP="00644B63">
            <w:pPr>
              <w:pStyle w:val="a5"/>
              <w:spacing w:after="0"/>
              <w:jc w:val="center"/>
              <w:rPr>
                <w:lang w:val="uk-UA"/>
              </w:rPr>
            </w:pPr>
            <w:r>
              <w:rPr>
                <w:lang w:val="uk-UA"/>
              </w:rPr>
              <w:t>+</w:t>
            </w:r>
          </w:p>
        </w:tc>
        <w:tc>
          <w:tcPr>
            <w:tcW w:w="567"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r>
              <w:rPr>
                <w:lang w:val="uk-UA"/>
              </w:rPr>
              <w:t>+</w:t>
            </w:r>
          </w:p>
        </w:tc>
        <w:tc>
          <w:tcPr>
            <w:tcW w:w="708"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r>
      <w:tr w:rsidR="00644B63" w:rsidRPr="00890217" w:rsidTr="00375BFD">
        <w:tc>
          <w:tcPr>
            <w:tcW w:w="1242" w:type="dxa"/>
          </w:tcPr>
          <w:p w:rsidR="00644B63" w:rsidRPr="00890217" w:rsidRDefault="00644B63" w:rsidP="00644B63">
            <w:pPr>
              <w:pStyle w:val="a5"/>
              <w:spacing w:after="0"/>
              <w:jc w:val="center"/>
              <w:rPr>
                <w:sz w:val="22"/>
                <w:szCs w:val="22"/>
                <w:lang w:val="uk-UA"/>
              </w:rPr>
            </w:pPr>
            <w:r w:rsidRPr="00890217">
              <w:rPr>
                <w:sz w:val="22"/>
                <w:szCs w:val="22"/>
                <w:lang w:val="uk-UA"/>
              </w:rPr>
              <w:t>ЗК4</w:t>
            </w: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c>
          <w:tcPr>
            <w:tcW w:w="850" w:type="dxa"/>
          </w:tcPr>
          <w:p w:rsidR="00644B63" w:rsidRPr="00890217" w:rsidRDefault="00644B63" w:rsidP="00644B63">
            <w:pPr>
              <w:pStyle w:val="a5"/>
              <w:spacing w:after="0"/>
              <w:jc w:val="center"/>
              <w:rPr>
                <w:lang w:val="uk-UA"/>
              </w:rPr>
            </w:pPr>
            <w:r>
              <w:rPr>
                <w:lang w:val="uk-UA"/>
              </w:rPr>
              <w:t>+</w:t>
            </w:r>
          </w:p>
        </w:tc>
        <w:tc>
          <w:tcPr>
            <w:tcW w:w="851"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c>
          <w:tcPr>
            <w:tcW w:w="708"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c>
          <w:tcPr>
            <w:tcW w:w="567"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r>
              <w:rPr>
                <w:lang w:val="uk-UA"/>
              </w:rPr>
              <w:t>+</w:t>
            </w:r>
          </w:p>
        </w:tc>
        <w:tc>
          <w:tcPr>
            <w:tcW w:w="567"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r>
              <w:rPr>
                <w:lang w:val="uk-UA"/>
              </w:rPr>
              <w:t>+</w:t>
            </w:r>
          </w:p>
        </w:tc>
        <w:tc>
          <w:tcPr>
            <w:tcW w:w="567"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r>
      <w:tr w:rsidR="00644B63" w:rsidRPr="00890217" w:rsidTr="00375BFD">
        <w:tc>
          <w:tcPr>
            <w:tcW w:w="1242" w:type="dxa"/>
          </w:tcPr>
          <w:p w:rsidR="00644B63" w:rsidRPr="00890217" w:rsidRDefault="00644B63" w:rsidP="00644B63">
            <w:pPr>
              <w:pStyle w:val="a5"/>
              <w:spacing w:after="0"/>
              <w:jc w:val="center"/>
              <w:rPr>
                <w:sz w:val="22"/>
                <w:szCs w:val="22"/>
                <w:lang w:val="uk-UA"/>
              </w:rPr>
            </w:pPr>
            <w:r w:rsidRPr="00890217">
              <w:rPr>
                <w:sz w:val="22"/>
                <w:szCs w:val="22"/>
                <w:lang w:val="uk-UA"/>
              </w:rPr>
              <w:t>ЗК5</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850" w:type="dxa"/>
          </w:tcPr>
          <w:p w:rsidR="00644B63" w:rsidRPr="00890217" w:rsidRDefault="00644B63" w:rsidP="00644B63">
            <w:pPr>
              <w:pStyle w:val="a5"/>
              <w:spacing w:after="0"/>
              <w:jc w:val="center"/>
              <w:rPr>
                <w:lang w:val="uk-UA"/>
              </w:rPr>
            </w:pPr>
          </w:p>
        </w:tc>
        <w:tc>
          <w:tcPr>
            <w:tcW w:w="851"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c>
          <w:tcPr>
            <w:tcW w:w="567" w:type="dxa"/>
          </w:tcPr>
          <w:p w:rsidR="00644B63" w:rsidRPr="00890217" w:rsidRDefault="00644B63" w:rsidP="00644B63">
            <w:pPr>
              <w:pStyle w:val="a5"/>
              <w:spacing w:after="0"/>
              <w:jc w:val="center"/>
              <w:rPr>
                <w:lang w:val="uk-UA"/>
              </w:rPr>
            </w:pPr>
            <w:r>
              <w:rPr>
                <w:lang w:val="uk-UA"/>
              </w:rPr>
              <w:t>+</w:t>
            </w:r>
          </w:p>
        </w:tc>
        <w:tc>
          <w:tcPr>
            <w:tcW w:w="567"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r>
      <w:tr w:rsidR="00644B63" w:rsidRPr="00890217" w:rsidTr="00375BFD">
        <w:tc>
          <w:tcPr>
            <w:tcW w:w="1242" w:type="dxa"/>
          </w:tcPr>
          <w:p w:rsidR="00644B63" w:rsidRPr="00890217" w:rsidRDefault="00644B63" w:rsidP="00644B63">
            <w:pPr>
              <w:pStyle w:val="a5"/>
              <w:spacing w:after="0"/>
              <w:jc w:val="center"/>
              <w:rPr>
                <w:sz w:val="22"/>
                <w:szCs w:val="22"/>
                <w:lang w:val="uk-UA"/>
              </w:rPr>
            </w:pPr>
            <w:r w:rsidRPr="00890217">
              <w:rPr>
                <w:sz w:val="22"/>
                <w:szCs w:val="22"/>
                <w:lang w:val="uk-UA"/>
              </w:rPr>
              <w:t>ЗК6</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c>
          <w:tcPr>
            <w:tcW w:w="850" w:type="dxa"/>
          </w:tcPr>
          <w:p w:rsidR="00644B63" w:rsidRPr="00890217" w:rsidRDefault="00644B63" w:rsidP="00644B63">
            <w:pPr>
              <w:pStyle w:val="a5"/>
              <w:spacing w:after="0"/>
              <w:jc w:val="center"/>
              <w:rPr>
                <w:lang w:val="uk-UA"/>
              </w:rPr>
            </w:pPr>
          </w:p>
        </w:tc>
        <w:tc>
          <w:tcPr>
            <w:tcW w:w="851"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r>
              <w:rPr>
                <w:lang w:val="uk-UA"/>
              </w:rPr>
              <w:t>+</w:t>
            </w:r>
          </w:p>
        </w:tc>
        <w:tc>
          <w:tcPr>
            <w:tcW w:w="708"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r>
      <w:tr w:rsidR="00644B63" w:rsidRPr="00890217" w:rsidTr="00375BFD">
        <w:tc>
          <w:tcPr>
            <w:tcW w:w="1242" w:type="dxa"/>
          </w:tcPr>
          <w:p w:rsidR="00644B63" w:rsidRPr="00890217" w:rsidRDefault="00644B63" w:rsidP="00644B63">
            <w:pPr>
              <w:pStyle w:val="a5"/>
              <w:spacing w:after="0"/>
              <w:jc w:val="center"/>
              <w:rPr>
                <w:sz w:val="22"/>
                <w:szCs w:val="22"/>
                <w:lang w:val="uk-UA"/>
              </w:rPr>
            </w:pPr>
            <w:r w:rsidRPr="00890217">
              <w:rPr>
                <w:sz w:val="22"/>
                <w:szCs w:val="22"/>
                <w:lang w:val="uk-UA"/>
              </w:rPr>
              <w:t>ЗК7</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850" w:type="dxa"/>
          </w:tcPr>
          <w:p w:rsidR="00644B63" w:rsidRPr="00890217" w:rsidRDefault="00644B63" w:rsidP="00644B63">
            <w:pPr>
              <w:pStyle w:val="a5"/>
              <w:spacing w:after="0"/>
              <w:jc w:val="center"/>
              <w:rPr>
                <w:lang w:val="uk-UA"/>
              </w:rPr>
            </w:pPr>
          </w:p>
        </w:tc>
        <w:tc>
          <w:tcPr>
            <w:tcW w:w="851"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r>
              <w:rPr>
                <w:lang w:val="uk-UA"/>
              </w:rPr>
              <w:t>+</w:t>
            </w:r>
          </w:p>
        </w:tc>
        <w:tc>
          <w:tcPr>
            <w:tcW w:w="567"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r>
      <w:tr w:rsidR="00644B63" w:rsidRPr="00890217" w:rsidTr="00375BFD">
        <w:tc>
          <w:tcPr>
            <w:tcW w:w="1242" w:type="dxa"/>
          </w:tcPr>
          <w:p w:rsidR="00644B63" w:rsidRPr="00890217" w:rsidRDefault="00644B63" w:rsidP="00644B63">
            <w:pPr>
              <w:pStyle w:val="a5"/>
              <w:spacing w:after="0"/>
              <w:jc w:val="center"/>
              <w:rPr>
                <w:sz w:val="22"/>
                <w:szCs w:val="22"/>
                <w:lang w:val="uk-UA"/>
              </w:rPr>
            </w:pPr>
            <w:r w:rsidRPr="00890217">
              <w:rPr>
                <w:sz w:val="22"/>
                <w:szCs w:val="22"/>
                <w:lang w:val="uk-UA"/>
              </w:rPr>
              <w:t>ЗК8</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850" w:type="dxa"/>
          </w:tcPr>
          <w:p w:rsidR="00644B63" w:rsidRPr="00890217" w:rsidRDefault="00644B63" w:rsidP="00644B63">
            <w:pPr>
              <w:pStyle w:val="a5"/>
              <w:spacing w:after="0"/>
              <w:jc w:val="center"/>
              <w:rPr>
                <w:lang w:val="uk-UA"/>
              </w:rPr>
            </w:pPr>
          </w:p>
        </w:tc>
        <w:tc>
          <w:tcPr>
            <w:tcW w:w="851"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r>
      <w:tr w:rsidR="00644B63" w:rsidRPr="00890217" w:rsidTr="00375BFD">
        <w:tc>
          <w:tcPr>
            <w:tcW w:w="1242" w:type="dxa"/>
          </w:tcPr>
          <w:p w:rsidR="00644B63" w:rsidRPr="00890217" w:rsidRDefault="00644B63" w:rsidP="00644B63">
            <w:pPr>
              <w:pStyle w:val="a5"/>
              <w:spacing w:after="0"/>
              <w:jc w:val="center"/>
              <w:rPr>
                <w:sz w:val="22"/>
                <w:szCs w:val="22"/>
                <w:lang w:val="uk-UA"/>
              </w:rPr>
            </w:pPr>
            <w:r w:rsidRPr="00890217">
              <w:rPr>
                <w:sz w:val="22"/>
                <w:szCs w:val="22"/>
                <w:lang w:val="uk-UA"/>
              </w:rPr>
              <w:t>ЗК9</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850" w:type="dxa"/>
          </w:tcPr>
          <w:p w:rsidR="00644B63" w:rsidRPr="00890217" w:rsidRDefault="00644B63" w:rsidP="00644B63">
            <w:pPr>
              <w:pStyle w:val="a5"/>
              <w:spacing w:after="0"/>
              <w:jc w:val="center"/>
              <w:rPr>
                <w:lang w:val="uk-UA"/>
              </w:rPr>
            </w:pPr>
          </w:p>
        </w:tc>
        <w:tc>
          <w:tcPr>
            <w:tcW w:w="851"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c>
          <w:tcPr>
            <w:tcW w:w="567"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r>
      <w:tr w:rsidR="00644B63" w:rsidRPr="00890217" w:rsidTr="00375BFD">
        <w:tc>
          <w:tcPr>
            <w:tcW w:w="1242" w:type="dxa"/>
          </w:tcPr>
          <w:p w:rsidR="00644B63" w:rsidRPr="00890217" w:rsidRDefault="00644B63" w:rsidP="00644B63">
            <w:pPr>
              <w:pStyle w:val="a5"/>
              <w:spacing w:after="0"/>
              <w:jc w:val="center"/>
              <w:rPr>
                <w:sz w:val="22"/>
                <w:szCs w:val="22"/>
                <w:lang w:val="uk-UA"/>
              </w:rPr>
            </w:pPr>
            <w:r w:rsidRPr="00890217">
              <w:rPr>
                <w:sz w:val="22"/>
                <w:szCs w:val="22"/>
                <w:lang w:val="uk-UA"/>
              </w:rPr>
              <w:t>ЗК10</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850" w:type="dxa"/>
          </w:tcPr>
          <w:p w:rsidR="00644B63" w:rsidRPr="00890217" w:rsidRDefault="00644B63" w:rsidP="00644B63">
            <w:pPr>
              <w:pStyle w:val="a5"/>
              <w:spacing w:after="0"/>
              <w:jc w:val="center"/>
              <w:rPr>
                <w:lang w:val="uk-UA"/>
              </w:rPr>
            </w:pPr>
          </w:p>
        </w:tc>
        <w:tc>
          <w:tcPr>
            <w:tcW w:w="851"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r>
              <w:rPr>
                <w:lang w:val="uk-UA"/>
              </w:rPr>
              <w:t>+</w:t>
            </w:r>
          </w:p>
        </w:tc>
        <w:tc>
          <w:tcPr>
            <w:tcW w:w="567"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r>
      <w:tr w:rsidR="00644B63" w:rsidRPr="00890217" w:rsidTr="00375BFD">
        <w:tc>
          <w:tcPr>
            <w:tcW w:w="1242" w:type="dxa"/>
          </w:tcPr>
          <w:p w:rsidR="00644B63" w:rsidRPr="00890217" w:rsidRDefault="00644B63" w:rsidP="00644B63">
            <w:pPr>
              <w:pStyle w:val="a5"/>
              <w:spacing w:after="0"/>
              <w:jc w:val="center"/>
              <w:rPr>
                <w:sz w:val="22"/>
                <w:szCs w:val="22"/>
                <w:lang w:val="uk-UA"/>
              </w:rPr>
            </w:pPr>
            <w:r w:rsidRPr="00890217">
              <w:rPr>
                <w:sz w:val="22"/>
                <w:szCs w:val="22"/>
                <w:lang w:val="uk-UA"/>
              </w:rPr>
              <w:t>ЗК11</w:t>
            </w: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850" w:type="dxa"/>
          </w:tcPr>
          <w:p w:rsidR="00644B63" w:rsidRPr="00890217" w:rsidRDefault="00644B63" w:rsidP="00644B63">
            <w:pPr>
              <w:pStyle w:val="a5"/>
              <w:spacing w:after="0"/>
              <w:jc w:val="center"/>
              <w:rPr>
                <w:lang w:val="uk-UA"/>
              </w:rPr>
            </w:pPr>
            <w:r>
              <w:rPr>
                <w:lang w:val="uk-UA"/>
              </w:rPr>
              <w:t>+</w:t>
            </w:r>
          </w:p>
        </w:tc>
        <w:tc>
          <w:tcPr>
            <w:tcW w:w="851"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r>
      <w:tr w:rsidR="00644B63" w:rsidRPr="00890217" w:rsidTr="00375BFD">
        <w:tc>
          <w:tcPr>
            <w:tcW w:w="1242" w:type="dxa"/>
          </w:tcPr>
          <w:p w:rsidR="00644B63" w:rsidRPr="00890217" w:rsidRDefault="00644B63" w:rsidP="00644B63">
            <w:pPr>
              <w:pStyle w:val="a5"/>
              <w:spacing w:after="0"/>
              <w:jc w:val="center"/>
              <w:rPr>
                <w:sz w:val="22"/>
                <w:szCs w:val="22"/>
                <w:lang w:val="uk-UA"/>
              </w:rPr>
            </w:pPr>
            <w:r w:rsidRPr="00890217">
              <w:rPr>
                <w:sz w:val="22"/>
                <w:szCs w:val="22"/>
                <w:lang w:val="uk-UA"/>
              </w:rPr>
              <w:t>ЗК12</w:t>
            </w: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850" w:type="dxa"/>
          </w:tcPr>
          <w:p w:rsidR="00644B63" w:rsidRPr="00890217" w:rsidRDefault="00644B63" w:rsidP="00644B63">
            <w:pPr>
              <w:pStyle w:val="a5"/>
              <w:spacing w:after="0"/>
              <w:jc w:val="center"/>
              <w:rPr>
                <w:lang w:val="uk-UA"/>
              </w:rPr>
            </w:pPr>
            <w:r>
              <w:rPr>
                <w:lang w:val="uk-UA"/>
              </w:rPr>
              <w:t>+</w:t>
            </w:r>
          </w:p>
        </w:tc>
        <w:tc>
          <w:tcPr>
            <w:tcW w:w="851"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r>
              <w:rPr>
                <w:lang w:val="uk-UA"/>
              </w:rPr>
              <w:t>+</w:t>
            </w:r>
          </w:p>
        </w:tc>
        <w:tc>
          <w:tcPr>
            <w:tcW w:w="567"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r>
      <w:tr w:rsidR="00644B63" w:rsidRPr="00890217" w:rsidTr="00375BFD">
        <w:tc>
          <w:tcPr>
            <w:tcW w:w="1242" w:type="dxa"/>
          </w:tcPr>
          <w:p w:rsidR="00644B63" w:rsidRPr="00890217" w:rsidRDefault="00644B63" w:rsidP="00644B63">
            <w:pPr>
              <w:pStyle w:val="a5"/>
              <w:spacing w:after="0"/>
              <w:jc w:val="center"/>
              <w:rPr>
                <w:sz w:val="22"/>
                <w:szCs w:val="22"/>
                <w:lang w:val="uk-UA"/>
              </w:rPr>
            </w:pPr>
            <w:r w:rsidRPr="00890217">
              <w:rPr>
                <w:sz w:val="22"/>
                <w:szCs w:val="22"/>
                <w:lang w:val="uk-UA"/>
              </w:rPr>
              <w:t>ЗК13</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850" w:type="dxa"/>
          </w:tcPr>
          <w:p w:rsidR="00644B63" w:rsidRPr="00890217" w:rsidRDefault="00644B63" w:rsidP="00644B63">
            <w:pPr>
              <w:pStyle w:val="a5"/>
              <w:spacing w:after="0"/>
              <w:jc w:val="center"/>
              <w:rPr>
                <w:lang w:val="uk-UA"/>
              </w:rPr>
            </w:pPr>
          </w:p>
        </w:tc>
        <w:tc>
          <w:tcPr>
            <w:tcW w:w="851"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r>
              <w:rPr>
                <w:lang w:val="uk-UA"/>
              </w:rPr>
              <w:t>+</w:t>
            </w:r>
          </w:p>
        </w:tc>
        <w:tc>
          <w:tcPr>
            <w:tcW w:w="567"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r>
      <w:tr w:rsidR="00644B63" w:rsidRPr="00890217" w:rsidTr="00375BFD">
        <w:tc>
          <w:tcPr>
            <w:tcW w:w="1242" w:type="dxa"/>
          </w:tcPr>
          <w:p w:rsidR="00644B63" w:rsidRPr="00890217" w:rsidRDefault="00644B63" w:rsidP="00644B63">
            <w:pPr>
              <w:pStyle w:val="a5"/>
              <w:spacing w:after="0"/>
              <w:jc w:val="center"/>
              <w:rPr>
                <w:sz w:val="22"/>
                <w:szCs w:val="22"/>
                <w:lang w:val="uk-UA"/>
              </w:rPr>
            </w:pPr>
            <w:r w:rsidRPr="00890217">
              <w:rPr>
                <w:sz w:val="22"/>
                <w:szCs w:val="22"/>
                <w:lang w:val="uk-UA"/>
              </w:rPr>
              <w:t>ФК1</w:t>
            </w: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850" w:type="dxa"/>
          </w:tcPr>
          <w:p w:rsidR="00644B63" w:rsidRPr="00890217" w:rsidRDefault="00644B63" w:rsidP="00644B63">
            <w:pPr>
              <w:pStyle w:val="a5"/>
              <w:spacing w:after="0"/>
              <w:jc w:val="center"/>
              <w:rPr>
                <w:lang w:val="uk-UA"/>
              </w:rPr>
            </w:pPr>
            <w:r>
              <w:rPr>
                <w:lang w:val="uk-UA"/>
              </w:rPr>
              <w:t>+</w:t>
            </w:r>
          </w:p>
        </w:tc>
        <w:tc>
          <w:tcPr>
            <w:tcW w:w="851"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r>
              <w:rPr>
                <w:lang w:val="uk-UA"/>
              </w:rPr>
              <w:t>+</w:t>
            </w:r>
          </w:p>
        </w:tc>
        <w:tc>
          <w:tcPr>
            <w:tcW w:w="708"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r>
      <w:tr w:rsidR="00644B63" w:rsidRPr="00890217" w:rsidTr="00375BFD">
        <w:tc>
          <w:tcPr>
            <w:tcW w:w="1242" w:type="dxa"/>
          </w:tcPr>
          <w:p w:rsidR="00644B63" w:rsidRPr="00890217" w:rsidRDefault="00644B63" w:rsidP="00644B63">
            <w:pPr>
              <w:pStyle w:val="a5"/>
              <w:spacing w:after="0"/>
              <w:jc w:val="center"/>
              <w:rPr>
                <w:sz w:val="22"/>
                <w:szCs w:val="22"/>
                <w:lang w:val="uk-UA"/>
              </w:rPr>
            </w:pPr>
            <w:r w:rsidRPr="00890217">
              <w:rPr>
                <w:sz w:val="22"/>
                <w:szCs w:val="22"/>
                <w:lang w:val="uk-UA"/>
              </w:rPr>
              <w:t>ФК2</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850" w:type="dxa"/>
          </w:tcPr>
          <w:p w:rsidR="00644B63" w:rsidRPr="00890217" w:rsidRDefault="00644B63" w:rsidP="00644B63">
            <w:pPr>
              <w:pStyle w:val="a5"/>
              <w:spacing w:after="0"/>
              <w:jc w:val="center"/>
              <w:rPr>
                <w:lang w:val="uk-UA"/>
              </w:rPr>
            </w:pPr>
          </w:p>
        </w:tc>
        <w:tc>
          <w:tcPr>
            <w:tcW w:w="851"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c>
          <w:tcPr>
            <w:tcW w:w="567"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r>
      <w:tr w:rsidR="00644B63" w:rsidRPr="00890217" w:rsidTr="00375BFD">
        <w:tc>
          <w:tcPr>
            <w:tcW w:w="1242" w:type="dxa"/>
          </w:tcPr>
          <w:p w:rsidR="00644B63" w:rsidRPr="00890217" w:rsidRDefault="00644B63" w:rsidP="00644B63">
            <w:pPr>
              <w:pStyle w:val="a5"/>
              <w:spacing w:after="0"/>
              <w:jc w:val="center"/>
              <w:rPr>
                <w:sz w:val="22"/>
                <w:szCs w:val="22"/>
                <w:lang w:val="uk-UA"/>
              </w:rPr>
            </w:pPr>
            <w:r w:rsidRPr="00890217">
              <w:rPr>
                <w:sz w:val="22"/>
                <w:szCs w:val="22"/>
                <w:lang w:val="uk-UA"/>
              </w:rPr>
              <w:t>ФК3</w:t>
            </w: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850" w:type="dxa"/>
          </w:tcPr>
          <w:p w:rsidR="00644B63" w:rsidRPr="00890217" w:rsidRDefault="00644B63" w:rsidP="00644B63">
            <w:pPr>
              <w:pStyle w:val="a5"/>
              <w:spacing w:after="0"/>
              <w:jc w:val="center"/>
              <w:rPr>
                <w:lang w:val="uk-UA"/>
              </w:rPr>
            </w:pPr>
          </w:p>
        </w:tc>
        <w:tc>
          <w:tcPr>
            <w:tcW w:w="851"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r>
              <w:rPr>
                <w:lang w:val="uk-UA"/>
              </w:rPr>
              <w:t>+</w:t>
            </w:r>
          </w:p>
        </w:tc>
        <w:tc>
          <w:tcPr>
            <w:tcW w:w="708" w:type="dxa"/>
          </w:tcPr>
          <w:p w:rsidR="00644B63" w:rsidRPr="00890217" w:rsidRDefault="00644B63" w:rsidP="00644B63">
            <w:pPr>
              <w:pStyle w:val="a5"/>
              <w:spacing w:after="0"/>
              <w:jc w:val="center"/>
              <w:rPr>
                <w:lang w:val="uk-UA"/>
              </w:rPr>
            </w:pPr>
            <w:r>
              <w:rPr>
                <w:lang w:val="uk-UA"/>
              </w:rPr>
              <w:t>+</w:t>
            </w:r>
          </w:p>
        </w:tc>
        <w:tc>
          <w:tcPr>
            <w:tcW w:w="567"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r>
      <w:tr w:rsidR="00644B63" w:rsidRPr="00890217" w:rsidTr="00375BFD">
        <w:tc>
          <w:tcPr>
            <w:tcW w:w="1242" w:type="dxa"/>
          </w:tcPr>
          <w:p w:rsidR="00644B63" w:rsidRPr="00890217" w:rsidRDefault="00644B63" w:rsidP="00644B63">
            <w:pPr>
              <w:pStyle w:val="a5"/>
              <w:spacing w:after="0"/>
              <w:jc w:val="center"/>
              <w:rPr>
                <w:sz w:val="22"/>
                <w:szCs w:val="22"/>
                <w:lang w:val="uk-UA"/>
              </w:rPr>
            </w:pPr>
            <w:r w:rsidRPr="00890217">
              <w:rPr>
                <w:sz w:val="22"/>
                <w:szCs w:val="22"/>
                <w:lang w:val="uk-UA"/>
              </w:rPr>
              <w:t>ФК4</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850" w:type="dxa"/>
          </w:tcPr>
          <w:p w:rsidR="00644B63" w:rsidRPr="00890217" w:rsidRDefault="00644B63" w:rsidP="00644B63">
            <w:pPr>
              <w:pStyle w:val="a5"/>
              <w:spacing w:after="0"/>
              <w:jc w:val="center"/>
              <w:rPr>
                <w:lang w:val="uk-UA"/>
              </w:rPr>
            </w:pPr>
          </w:p>
        </w:tc>
        <w:tc>
          <w:tcPr>
            <w:tcW w:w="851"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r>
      <w:tr w:rsidR="00644B63" w:rsidRPr="00890217" w:rsidTr="00375BFD">
        <w:tc>
          <w:tcPr>
            <w:tcW w:w="1242" w:type="dxa"/>
          </w:tcPr>
          <w:p w:rsidR="00644B63" w:rsidRPr="00890217" w:rsidRDefault="00644B63" w:rsidP="00644B63">
            <w:pPr>
              <w:pStyle w:val="a5"/>
              <w:spacing w:after="0"/>
              <w:jc w:val="center"/>
              <w:rPr>
                <w:sz w:val="22"/>
                <w:szCs w:val="22"/>
                <w:lang w:val="uk-UA"/>
              </w:rPr>
            </w:pPr>
            <w:r w:rsidRPr="00890217">
              <w:rPr>
                <w:sz w:val="22"/>
                <w:szCs w:val="22"/>
                <w:lang w:val="uk-UA"/>
              </w:rPr>
              <w:t>ФК5</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850" w:type="dxa"/>
          </w:tcPr>
          <w:p w:rsidR="00644B63" w:rsidRPr="00890217" w:rsidRDefault="00644B63" w:rsidP="00644B63">
            <w:pPr>
              <w:pStyle w:val="a5"/>
              <w:spacing w:after="0"/>
              <w:jc w:val="center"/>
              <w:rPr>
                <w:lang w:val="uk-UA"/>
              </w:rPr>
            </w:pPr>
          </w:p>
        </w:tc>
        <w:tc>
          <w:tcPr>
            <w:tcW w:w="851"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r>
      <w:tr w:rsidR="00644B63" w:rsidRPr="00890217" w:rsidTr="00375BFD">
        <w:tc>
          <w:tcPr>
            <w:tcW w:w="1242" w:type="dxa"/>
          </w:tcPr>
          <w:p w:rsidR="00644B63" w:rsidRPr="00890217" w:rsidRDefault="00644B63" w:rsidP="00644B63">
            <w:pPr>
              <w:pStyle w:val="a5"/>
              <w:spacing w:after="0"/>
              <w:jc w:val="center"/>
              <w:rPr>
                <w:sz w:val="22"/>
                <w:szCs w:val="22"/>
                <w:lang w:val="uk-UA"/>
              </w:rPr>
            </w:pPr>
            <w:r w:rsidRPr="00890217">
              <w:rPr>
                <w:sz w:val="22"/>
                <w:szCs w:val="22"/>
                <w:lang w:val="uk-UA"/>
              </w:rPr>
              <w:t>ФК6</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850" w:type="dxa"/>
          </w:tcPr>
          <w:p w:rsidR="00644B63" w:rsidRPr="00890217" w:rsidRDefault="00644B63" w:rsidP="00644B63">
            <w:pPr>
              <w:pStyle w:val="a5"/>
              <w:spacing w:after="0"/>
              <w:jc w:val="center"/>
              <w:rPr>
                <w:lang w:val="uk-UA"/>
              </w:rPr>
            </w:pPr>
          </w:p>
        </w:tc>
        <w:tc>
          <w:tcPr>
            <w:tcW w:w="851"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r>
              <w:rPr>
                <w:lang w:val="uk-UA"/>
              </w:rPr>
              <w:t>+</w:t>
            </w:r>
          </w:p>
        </w:tc>
        <w:tc>
          <w:tcPr>
            <w:tcW w:w="567"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r>
      <w:tr w:rsidR="00644B63" w:rsidRPr="00890217" w:rsidTr="00375BFD">
        <w:tc>
          <w:tcPr>
            <w:tcW w:w="1242" w:type="dxa"/>
          </w:tcPr>
          <w:p w:rsidR="00644B63" w:rsidRPr="00890217" w:rsidRDefault="00644B63" w:rsidP="00644B63">
            <w:pPr>
              <w:pStyle w:val="a5"/>
              <w:spacing w:after="0"/>
              <w:jc w:val="center"/>
              <w:rPr>
                <w:sz w:val="22"/>
                <w:szCs w:val="22"/>
                <w:lang w:val="uk-UA"/>
              </w:rPr>
            </w:pPr>
            <w:r w:rsidRPr="00890217">
              <w:rPr>
                <w:sz w:val="22"/>
                <w:szCs w:val="22"/>
                <w:lang w:val="uk-UA"/>
              </w:rPr>
              <w:t>ФК7</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850" w:type="dxa"/>
          </w:tcPr>
          <w:p w:rsidR="00644B63" w:rsidRPr="00890217" w:rsidRDefault="00644B63" w:rsidP="00644B63">
            <w:pPr>
              <w:pStyle w:val="a5"/>
              <w:spacing w:after="0"/>
              <w:jc w:val="center"/>
              <w:rPr>
                <w:lang w:val="uk-UA"/>
              </w:rPr>
            </w:pPr>
          </w:p>
        </w:tc>
        <w:tc>
          <w:tcPr>
            <w:tcW w:w="851"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c>
          <w:tcPr>
            <w:tcW w:w="567" w:type="dxa"/>
          </w:tcPr>
          <w:p w:rsidR="00644B63" w:rsidRPr="00890217" w:rsidRDefault="00644B63" w:rsidP="00644B63">
            <w:pPr>
              <w:pStyle w:val="a5"/>
              <w:spacing w:after="0"/>
              <w:jc w:val="center"/>
              <w:rPr>
                <w:lang w:val="uk-UA"/>
              </w:rPr>
            </w:pPr>
            <w:r>
              <w:rPr>
                <w:lang w:val="uk-UA"/>
              </w:rPr>
              <w:t>+</w:t>
            </w:r>
          </w:p>
        </w:tc>
        <w:tc>
          <w:tcPr>
            <w:tcW w:w="567"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r>
      <w:tr w:rsidR="00644B63" w:rsidRPr="00890217" w:rsidTr="00375BFD">
        <w:tc>
          <w:tcPr>
            <w:tcW w:w="1242" w:type="dxa"/>
          </w:tcPr>
          <w:p w:rsidR="00644B63" w:rsidRPr="00890217" w:rsidRDefault="00644B63" w:rsidP="00644B63">
            <w:pPr>
              <w:pStyle w:val="a5"/>
              <w:spacing w:after="0"/>
              <w:jc w:val="center"/>
              <w:rPr>
                <w:sz w:val="22"/>
                <w:szCs w:val="22"/>
                <w:lang w:val="uk-UA"/>
              </w:rPr>
            </w:pPr>
            <w:r w:rsidRPr="00890217">
              <w:rPr>
                <w:sz w:val="22"/>
                <w:szCs w:val="22"/>
                <w:lang w:val="uk-UA"/>
              </w:rPr>
              <w:t>ФК8</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850" w:type="dxa"/>
          </w:tcPr>
          <w:p w:rsidR="00644B63" w:rsidRPr="00890217" w:rsidRDefault="00644B63" w:rsidP="00644B63">
            <w:pPr>
              <w:pStyle w:val="a5"/>
              <w:spacing w:after="0"/>
              <w:jc w:val="center"/>
              <w:rPr>
                <w:lang w:val="uk-UA"/>
              </w:rPr>
            </w:pPr>
          </w:p>
        </w:tc>
        <w:tc>
          <w:tcPr>
            <w:tcW w:w="851"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r>
              <w:rPr>
                <w:lang w:val="uk-UA"/>
              </w:rPr>
              <w:t>+</w:t>
            </w:r>
          </w:p>
        </w:tc>
        <w:tc>
          <w:tcPr>
            <w:tcW w:w="567" w:type="dxa"/>
          </w:tcPr>
          <w:p w:rsidR="00644B63" w:rsidRPr="00890217" w:rsidRDefault="00644B63" w:rsidP="00644B63">
            <w:pPr>
              <w:pStyle w:val="a5"/>
              <w:spacing w:after="0"/>
              <w:jc w:val="center"/>
              <w:rPr>
                <w:lang w:val="uk-UA"/>
              </w:rPr>
            </w:pPr>
            <w:r>
              <w:rPr>
                <w:lang w:val="uk-UA"/>
              </w:rPr>
              <w:t>+</w:t>
            </w:r>
          </w:p>
        </w:tc>
        <w:tc>
          <w:tcPr>
            <w:tcW w:w="708"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r>
      <w:tr w:rsidR="00644B63" w:rsidRPr="00890217" w:rsidTr="00375BFD">
        <w:tc>
          <w:tcPr>
            <w:tcW w:w="1242" w:type="dxa"/>
          </w:tcPr>
          <w:p w:rsidR="00644B63" w:rsidRPr="00890217" w:rsidRDefault="00644B63" w:rsidP="00644B63">
            <w:pPr>
              <w:pStyle w:val="a5"/>
              <w:spacing w:after="0"/>
              <w:jc w:val="center"/>
              <w:rPr>
                <w:sz w:val="22"/>
                <w:szCs w:val="22"/>
                <w:lang w:val="uk-UA"/>
              </w:rPr>
            </w:pPr>
            <w:r w:rsidRPr="00890217">
              <w:rPr>
                <w:sz w:val="22"/>
                <w:szCs w:val="22"/>
                <w:lang w:val="uk-UA"/>
              </w:rPr>
              <w:t>ФК9</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850" w:type="dxa"/>
          </w:tcPr>
          <w:p w:rsidR="00644B63" w:rsidRPr="00890217" w:rsidRDefault="00644B63" w:rsidP="00644B63">
            <w:pPr>
              <w:pStyle w:val="a5"/>
              <w:spacing w:after="0"/>
              <w:jc w:val="center"/>
              <w:rPr>
                <w:lang w:val="uk-UA"/>
              </w:rPr>
            </w:pPr>
          </w:p>
        </w:tc>
        <w:tc>
          <w:tcPr>
            <w:tcW w:w="851"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r>
              <w:rPr>
                <w:lang w:val="uk-UA"/>
              </w:rPr>
              <w:t>+</w:t>
            </w:r>
          </w:p>
        </w:tc>
        <w:tc>
          <w:tcPr>
            <w:tcW w:w="567"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r>
      <w:tr w:rsidR="00644B63" w:rsidRPr="00890217" w:rsidTr="00375BFD">
        <w:tc>
          <w:tcPr>
            <w:tcW w:w="1242" w:type="dxa"/>
          </w:tcPr>
          <w:p w:rsidR="00644B63" w:rsidRPr="00890217" w:rsidRDefault="00644B63" w:rsidP="00644B63">
            <w:pPr>
              <w:pStyle w:val="a5"/>
              <w:spacing w:after="0"/>
              <w:jc w:val="center"/>
              <w:rPr>
                <w:sz w:val="22"/>
                <w:szCs w:val="22"/>
                <w:lang w:val="uk-UA"/>
              </w:rPr>
            </w:pPr>
            <w:r w:rsidRPr="00890217">
              <w:rPr>
                <w:sz w:val="22"/>
                <w:szCs w:val="22"/>
                <w:lang w:val="uk-UA"/>
              </w:rPr>
              <w:t>ФК10</w:t>
            </w: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850" w:type="dxa"/>
          </w:tcPr>
          <w:p w:rsidR="00644B63" w:rsidRPr="00890217" w:rsidRDefault="00644B63" w:rsidP="00644B63">
            <w:pPr>
              <w:pStyle w:val="a5"/>
              <w:spacing w:after="0"/>
              <w:jc w:val="center"/>
              <w:rPr>
                <w:lang w:val="uk-UA"/>
              </w:rPr>
            </w:pPr>
            <w:r>
              <w:rPr>
                <w:lang w:val="uk-UA"/>
              </w:rPr>
              <w:t>+</w:t>
            </w:r>
          </w:p>
        </w:tc>
        <w:tc>
          <w:tcPr>
            <w:tcW w:w="851"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r>
      <w:tr w:rsidR="00644B63" w:rsidRPr="00890217" w:rsidTr="00375BFD">
        <w:tc>
          <w:tcPr>
            <w:tcW w:w="1242" w:type="dxa"/>
          </w:tcPr>
          <w:p w:rsidR="00644B63" w:rsidRPr="00890217" w:rsidRDefault="00644B63" w:rsidP="00644B63">
            <w:pPr>
              <w:pStyle w:val="a5"/>
              <w:spacing w:after="0"/>
              <w:jc w:val="center"/>
              <w:rPr>
                <w:sz w:val="22"/>
                <w:szCs w:val="22"/>
                <w:lang w:val="uk-UA"/>
              </w:rPr>
            </w:pPr>
            <w:r w:rsidRPr="00890217">
              <w:rPr>
                <w:sz w:val="22"/>
                <w:szCs w:val="22"/>
                <w:lang w:val="uk-UA"/>
              </w:rPr>
              <w:t>ФК11</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850" w:type="dxa"/>
          </w:tcPr>
          <w:p w:rsidR="00644B63" w:rsidRPr="00890217" w:rsidRDefault="00644B63" w:rsidP="00644B63">
            <w:pPr>
              <w:pStyle w:val="a5"/>
              <w:spacing w:after="0"/>
              <w:jc w:val="center"/>
              <w:rPr>
                <w:lang w:val="uk-UA"/>
              </w:rPr>
            </w:pPr>
            <w:r>
              <w:rPr>
                <w:lang w:val="uk-UA"/>
              </w:rPr>
              <w:t>+</w:t>
            </w:r>
          </w:p>
        </w:tc>
        <w:tc>
          <w:tcPr>
            <w:tcW w:w="851"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r>
      <w:tr w:rsidR="00644B63" w:rsidRPr="00890217" w:rsidTr="00375BFD">
        <w:tc>
          <w:tcPr>
            <w:tcW w:w="1242" w:type="dxa"/>
          </w:tcPr>
          <w:p w:rsidR="00644B63" w:rsidRPr="00890217" w:rsidRDefault="00644B63" w:rsidP="00644B63">
            <w:pPr>
              <w:pStyle w:val="a5"/>
              <w:spacing w:after="0"/>
              <w:jc w:val="center"/>
              <w:rPr>
                <w:sz w:val="22"/>
                <w:szCs w:val="22"/>
                <w:lang w:val="uk-UA"/>
              </w:rPr>
            </w:pPr>
            <w:r w:rsidRPr="00890217">
              <w:rPr>
                <w:sz w:val="22"/>
                <w:szCs w:val="22"/>
                <w:lang w:val="uk-UA"/>
              </w:rPr>
              <w:t>ФК12</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850" w:type="dxa"/>
          </w:tcPr>
          <w:p w:rsidR="00644B63" w:rsidRPr="00890217" w:rsidRDefault="00644B63" w:rsidP="00644B63">
            <w:pPr>
              <w:pStyle w:val="a5"/>
              <w:spacing w:after="0"/>
              <w:jc w:val="center"/>
              <w:rPr>
                <w:lang w:val="uk-UA"/>
              </w:rPr>
            </w:pPr>
          </w:p>
        </w:tc>
        <w:tc>
          <w:tcPr>
            <w:tcW w:w="851"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r>
      <w:tr w:rsidR="00644B63" w:rsidRPr="00890217" w:rsidTr="00375BFD">
        <w:tc>
          <w:tcPr>
            <w:tcW w:w="1242" w:type="dxa"/>
          </w:tcPr>
          <w:p w:rsidR="00644B63" w:rsidRPr="00890217" w:rsidRDefault="00644B63" w:rsidP="00644B63">
            <w:pPr>
              <w:pStyle w:val="a5"/>
              <w:spacing w:after="0"/>
              <w:jc w:val="center"/>
              <w:rPr>
                <w:sz w:val="22"/>
                <w:szCs w:val="22"/>
                <w:lang w:val="uk-UA"/>
              </w:rPr>
            </w:pPr>
            <w:r w:rsidRPr="00890217">
              <w:rPr>
                <w:sz w:val="22"/>
                <w:szCs w:val="22"/>
                <w:lang w:val="uk-UA"/>
              </w:rPr>
              <w:t>ФК13</w:t>
            </w: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850" w:type="dxa"/>
          </w:tcPr>
          <w:p w:rsidR="00644B63" w:rsidRPr="00890217" w:rsidRDefault="00644B63" w:rsidP="00644B63">
            <w:pPr>
              <w:pStyle w:val="a5"/>
              <w:spacing w:after="0"/>
              <w:jc w:val="center"/>
              <w:rPr>
                <w:lang w:val="uk-UA"/>
              </w:rPr>
            </w:pPr>
            <w:r>
              <w:rPr>
                <w:lang w:val="uk-UA"/>
              </w:rPr>
              <w:t>+</w:t>
            </w:r>
          </w:p>
        </w:tc>
        <w:tc>
          <w:tcPr>
            <w:tcW w:w="851"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r>
              <w:rPr>
                <w:lang w:val="uk-UA"/>
              </w:rPr>
              <w:t>+</w:t>
            </w:r>
          </w:p>
        </w:tc>
        <w:tc>
          <w:tcPr>
            <w:tcW w:w="567"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r>
    </w:tbl>
    <w:p w:rsidR="00644B63" w:rsidRDefault="00644B63" w:rsidP="00644B63">
      <w:pPr>
        <w:pStyle w:val="a5"/>
        <w:spacing w:after="0"/>
        <w:rPr>
          <w:lang w:val="uk-UA"/>
        </w:rPr>
      </w:pPr>
      <w:r>
        <w:rPr>
          <w:lang w:val="uk-UA"/>
        </w:rPr>
        <w:t xml:space="preserve"> </w:t>
      </w:r>
    </w:p>
    <w:p w:rsidR="00644B63" w:rsidRDefault="00644B63" w:rsidP="00644B63">
      <w:pPr>
        <w:pStyle w:val="ListParagraph1"/>
        <w:tabs>
          <w:tab w:val="left" w:pos="2143"/>
        </w:tabs>
        <w:ind w:left="0" w:firstLine="0"/>
        <w:jc w:val="center"/>
        <w:rPr>
          <w:i/>
          <w:sz w:val="28"/>
          <w:szCs w:val="28"/>
          <w:lang w:val="uk-UA"/>
        </w:rPr>
      </w:pPr>
      <w:r>
        <w:rPr>
          <w:b/>
          <w:sz w:val="28"/>
          <w:szCs w:val="28"/>
          <w:lang w:val="uk-UA"/>
        </w:rPr>
        <w:lastRenderedPageBreak/>
        <w:t xml:space="preserve">МАТРИЦЯ ЗАБЕЗПЕЧЕННЯ ПРОГРАМНИХ РЕЗУЛЬТАТІВ НАВЧАННЯ (ПРН) ВІДПОВІДНИМ КОМПОНЕНТАМ ОСВІТНЬОЇ ПРОГРАМИ </w:t>
      </w:r>
      <w:r w:rsidRPr="0029359F">
        <w:rPr>
          <w:i/>
          <w:sz w:val="28"/>
          <w:szCs w:val="28"/>
          <w:lang w:val="uk-UA"/>
        </w:rPr>
        <w:t xml:space="preserve"> (за обов’язковими компонентами)</w:t>
      </w:r>
    </w:p>
    <w:p w:rsidR="00644B63" w:rsidRPr="00030DD5" w:rsidRDefault="00644B63" w:rsidP="00644B63">
      <w:pPr>
        <w:pStyle w:val="ListParagraph1"/>
        <w:tabs>
          <w:tab w:val="left" w:pos="2143"/>
        </w:tabs>
        <w:ind w:left="0" w:firstLine="0"/>
        <w:jc w:val="center"/>
        <w:rPr>
          <w:i/>
          <w:sz w:val="28"/>
          <w:szCs w:val="28"/>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8"/>
        <w:gridCol w:w="535"/>
        <w:gridCol w:w="535"/>
        <w:gridCol w:w="535"/>
        <w:gridCol w:w="535"/>
        <w:gridCol w:w="535"/>
        <w:gridCol w:w="535"/>
        <w:gridCol w:w="535"/>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tblGrid>
      <w:tr w:rsidR="00644B63" w:rsidRPr="00890217" w:rsidTr="00375BFD">
        <w:trPr>
          <w:cantSplit/>
          <w:trHeight w:val="728"/>
        </w:trPr>
        <w:tc>
          <w:tcPr>
            <w:tcW w:w="878" w:type="dxa"/>
          </w:tcPr>
          <w:p w:rsidR="00644B63" w:rsidRPr="00890217" w:rsidRDefault="00644B63" w:rsidP="00644B63">
            <w:pPr>
              <w:pStyle w:val="a5"/>
              <w:spacing w:after="0"/>
              <w:jc w:val="center"/>
              <w:rPr>
                <w:lang w:val="uk-UA"/>
              </w:rPr>
            </w:pPr>
          </w:p>
        </w:tc>
        <w:tc>
          <w:tcPr>
            <w:tcW w:w="535" w:type="dxa"/>
            <w:textDirection w:val="btLr"/>
          </w:tcPr>
          <w:p w:rsidR="00644B63" w:rsidRPr="00890217" w:rsidRDefault="00644B63" w:rsidP="00644B63">
            <w:pPr>
              <w:jc w:val="center"/>
              <w:rPr>
                <w:lang w:val="uk-UA"/>
              </w:rPr>
            </w:pPr>
            <w:r w:rsidRPr="00890217">
              <w:rPr>
                <w:lang w:val="uk-UA"/>
              </w:rPr>
              <w:t>ОК1</w:t>
            </w:r>
          </w:p>
        </w:tc>
        <w:tc>
          <w:tcPr>
            <w:tcW w:w="535" w:type="dxa"/>
            <w:textDirection w:val="btLr"/>
          </w:tcPr>
          <w:p w:rsidR="00644B63" w:rsidRPr="00890217" w:rsidRDefault="00644B63" w:rsidP="00644B63">
            <w:pPr>
              <w:jc w:val="center"/>
              <w:rPr>
                <w:lang w:val="uk-UA"/>
              </w:rPr>
            </w:pPr>
            <w:r w:rsidRPr="00890217">
              <w:rPr>
                <w:lang w:val="uk-UA"/>
              </w:rPr>
              <w:t>ОК2</w:t>
            </w:r>
          </w:p>
        </w:tc>
        <w:tc>
          <w:tcPr>
            <w:tcW w:w="535" w:type="dxa"/>
            <w:textDirection w:val="btLr"/>
          </w:tcPr>
          <w:p w:rsidR="00644B63" w:rsidRPr="00890217" w:rsidRDefault="00644B63" w:rsidP="00644B63">
            <w:pPr>
              <w:jc w:val="center"/>
              <w:rPr>
                <w:lang w:val="uk-UA"/>
              </w:rPr>
            </w:pPr>
            <w:r w:rsidRPr="00890217">
              <w:rPr>
                <w:lang w:val="uk-UA"/>
              </w:rPr>
              <w:t>ОК3</w:t>
            </w:r>
          </w:p>
        </w:tc>
        <w:tc>
          <w:tcPr>
            <w:tcW w:w="535" w:type="dxa"/>
            <w:textDirection w:val="btLr"/>
          </w:tcPr>
          <w:p w:rsidR="00644B63" w:rsidRPr="00890217" w:rsidRDefault="00644B63" w:rsidP="00644B63">
            <w:pPr>
              <w:jc w:val="center"/>
              <w:rPr>
                <w:lang w:val="uk-UA"/>
              </w:rPr>
            </w:pPr>
            <w:r w:rsidRPr="00890217">
              <w:rPr>
                <w:lang w:val="uk-UA"/>
              </w:rPr>
              <w:t>ОК4</w:t>
            </w:r>
          </w:p>
        </w:tc>
        <w:tc>
          <w:tcPr>
            <w:tcW w:w="535" w:type="dxa"/>
            <w:textDirection w:val="btLr"/>
          </w:tcPr>
          <w:p w:rsidR="00644B63" w:rsidRPr="00890217" w:rsidRDefault="00644B63" w:rsidP="00644B63">
            <w:pPr>
              <w:jc w:val="center"/>
              <w:rPr>
                <w:lang w:val="uk-UA"/>
              </w:rPr>
            </w:pPr>
            <w:r w:rsidRPr="00890217">
              <w:rPr>
                <w:lang w:val="uk-UA"/>
              </w:rPr>
              <w:t>ОК5</w:t>
            </w:r>
          </w:p>
        </w:tc>
        <w:tc>
          <w:tcPr>
            <w:tcW w:w="535" w:type="dxa"/>
            <w:textDirection w:val="btLr"/>
          </w:tcPr>
          <w:p w:rsidR="00644B63" w:rsidRPr="00890217" w:rsidRDefault="00644B63" w:rsidP="00644B63">
            <w:pPr>
              <w:jc w:val="center"/>
              <w:rPr>
                <w:lang w:val="uk-UA"/>
              </w:rPr>
            </w:pPr>
            <w:r w:rsidRPr="00890217">
              <w:rPr>
                <w:lang w:val="uk-UA"/>
              </w:rPr>
              <w:t>ОК6</w:t>
            </w:r>
          </w:p>
        </w:tc>
        <w:tc>
          <w:tcPr>
            <w:tcW w:w="535" w:type="dxa"/>
            <w:textDirection w:val="btLr"/>
          </w:tcPr>
          <w:p w:rsidR="00644B63" w:rsidRPr="00890217" w:rsidRDefault="00644B63" w:rsidP="00644B63">
            <w:pPr>
              <w:jc w:val="center"/>
              <w:rPr>
                <w:lang w:val="uk-UA"/>
              </w:rPr>
            </w:pPr>
            <w:r w:rsidRPr="00890217">
              <w:rPr>
                <w:lang w:val="uk-UA"/>
              </w:rPr>
              <w:t>ОК7</w:t>
            </w:r>
          </w:p>
        </w:tc>
        <w:tc>
          <w:tcPr>
            <w:tcW w:w="534" w:type="dxa"/>
            <w:textDirection w:val="btLr"/>
          </w:tcPr>
          <w:p w:rsidR="00644B63" w:rsidRPr="00890217" w:rsidRDefault="00644B63" w:rsidP="00644B63">
            <w:pPr>
              <w:jc w:val="center"/>
              <w:rPr>
                <w:lang w:val="uk-UA"/>
              </w:rPr>
            </w:pPr>
            <w:r w:rsidRPr="00890217">
              <w:rPr>
                <w:lang w:val="uk-UA"/>
              </w:rPr>
              <w:t>ОК8</w:t>
            </w:r>
          </w:p>
        </w:tc>
        <w:tc>
          <w:tcPr>
            <w:tcW w:w="534" w:type="dxa"/>
            <w:textDirection w:val="btLr"/>
          </w:tcPr>
          <w:p w:rsidR="00644B63" w:rsidRPr="00890217" w:rsidRDefault="00644B63" w:rsidP="00644B63">
            <w:pPr>
              <w:jc w:val="center"/>
              <w:rPr>
                <w:lang w:val="uk-UA"/>
              </w:rPr>
            </w:pPr>
            <w:r w:rsidRPr="00890217">
              <w:rPr>
                <w:lang w:val="uk-UA"/>
              </w:rPr>
              <w:t>ОК9</w:t>
            </w:r>
          </w:p>
        </w:tc>
        <w:tc>
          <w:tcPr>
            <w:tcW w:w="535" w:type="dxa"/>
            <w:textDirection w:val="btLr"/>
          </w:tcPr>
          <w:p w:rsidR="00644B63" w:rsidRPr="00890217" w:rsidRDefault="00644B63" w:rsidP="00644B63">
            <w:pPr>
              <w:jc w:val="center"/>
              <w:rPr>
                <w:lang w:val="uk-UA"/>
              </w:rPr>
            </w:pPr>
            <w:r w:rsidRPr="00890217">
              <w:rPr>
                <w:lang w:val="uk-UA"/>
              </w:rPr>
              <w:t>ОК10</w:t>
            </w:r>
          </w:p>
        </w:tc>
        <w:tc>
          <w:tcPr>
            <w:tcW w:w="535" w:type="dxa"/>
            <w:textDirection w:val="btLr"/>
          </w:tcPr>
          <w:p w:rsidR="00644B63" w:rsidRPr="00890217" w:rsidRDefault="00644B63" w:rsidP="00644B63">
            <w:pPr>
              <w:jc w:val="center"/>
              <w:rPr>
                <w:lang w:val="uk-UA"/>
              </w:rPr>
            </w:pPr>
            <w:r w:rsidRPr="00890217">
              <w:rPr>
                <w:lang w:val="uk-UA"/>
              </w:rPr>
              <w:t>ОК11</w:t>
            </w:r>
          </w:p>
        </w:tc>
        <w:tc>
          <w:tcPr>
            <w:tcW w:w="535" w:type="dxa"/>
            <w:textDirection w:val="btLr"/>
          </w:tcPr>
          <w:p w:rsidR="00644B63" w:rsidRPr="00890217" w:rsidRDefault="00644B63" w:rsidP="00644B63">
            <w:pPr>
              <w:jc w:val="center"/>
              <w:rPr>
                <w:lang w:val="uk-UA"/>
              </w:rPr>
            </w:pPr>
            <w:r w:rsidRPr="00890217">
              <w:rPr>
                <w:lang w:val="uk-UA"/>
              </w:rPr>
              <w:t>ОК12</w:t>
            </w:r>
          </w:p>
        </w:tc>
        <w:tc>
          <w:tcPr>
            <w:tcW w:w="535" w:type="dxa"/>
            <w:textDirection w:val="btLr"/>
          </w:tcPr>
          <w:p w:rsidR="00644B63" w:rsidRPr="00890217" w:rsidRDefault="00644B63" w:rsidP="00644B63">
            <w:pPr>
              <w:jc w:val="center"/>
              <w:rPr>
                <w:lang w:val="uk-UA"/>
              </w:rPr>
            </w:pPr>
            <w:r w:rsidRPr="00890217">
              <w:rPr>
                <w:lang w:val="uk-UA"/>
              </w:rPr>
              <w:t>ОК13</w:t>
            </w:r>
          </w:p>
        </w:tc>
        <w:tc>
          <w:tcPr>
            <w:tcW w:w="535" w:type="dxa"/>
            <w:textDirection w:val="btLr"/>
          </w:tcPr>
          <w:p w:rsidR="00644B63" w:rsidRPr="00890217" w:rsidRDefault="00644B63" w:rsidP="00644B63">
            <w:pPr>
              <w:jc w:val="center"/>
              <w:rPr>
                <w:lang w:val="uk-UA"/>
              </w:rPr>
            </w:pPr>
            <w:r w:rsidRPr="00890217">
              <w:rPr>
                <w:lang w:val="uk-UA"/>
              </w:rPr>
              <w:t>ОК14</w:t>
            </w:r>
          </w:p>
        </w:tc>
        <w:tc>
          <w:tcPr>
            <w:tcW w:w="535" w:type="dxa"/>
            <w:textDirection w:val="btLr"/>
          </w:tcPr>
          <w:p w:rsidR="00644B63" w:rsidRPr="00890217" w:rsidRDefault="00644B63" w:rsidP="00644B63">
            <w:pPr>
              <w:jc w:val="center"/>
              <w:rPr>
                <w:lang w:val="uk-UA"/>
              </w:rPr>
            </w:pPr>
            <w:r w:rsidRPr="00890217">
              <w:rPr>
                <w:lang w:val="uk-UA"/>
              </w:rPr>
              <w:t>ОК15</w:t>
            </w:r>
          </w:p>
        </w:tc>
        <w:tc>
          <w:tcPr>
            <w:tcW w:w="535" w:type="dxa"/>
            <w:textDirection w:val="btLr"/>
          </w:tcPr>
          <w:p w:rsidR="00644B63" w:rsidRPr="00890217" w:rsidRDefault="00644B63" w:rsidP="00644B63">
            <w:pPr>
              <w:jc w:val="center"/>
              <w:rPr>
                <w:lang w:val="uk-UA"/>
              </w:rPr>
            </w:pPr>
            <w:r w:rsidRPr="00890217">
              <w:rPr>
                <w:lang w:val="uk-UA"/>
              </w:rPr>
              <w:t>ОК16</w:t>
            </w:r>
          </w:p>
        </w:tc>
        <w:tc>
          <w:tcPr>
            <w:tcW w:w="535" w:type="dxa"/>
            <w:textDirection w:val="btLr"/>
          </w:tcPr>
          <w:p w:rsidR="00644B63" w:rsidRPr="00890217" w:rsidRDefault="00644B63" w:rsidP="00644B63">
            <w:pPr>
              <w:jc w:val="center"/>
              <w:rPr>
                <w:lang w:val="uk-UA"/>
              </w:rPr>
            </w:pPr>
            <w:r w:rsidRPr="00890217">
              <w:rPr>
                <w:lang w:val="uk-UA"/>
              </w:rPr>
              <w:t>ОК17</w:t>
            </w:r>
          </w:p>
        </w:tc>
        <w:tc>
          <w:tcPr>
            <w:tcW w:w="535" w:type="dxa"/>
            <w:textDirection w:val="btLr"/>
          </w:tcPr>
          <w:p w:rsidR="00644B63" w:rsidRPr="00890217" w:rsidRDefault="00644B63" w:rsidP="00644B63">
            <w:pPr>
              <w:jc w:val="center"/>
              <w:rPr>
                <w:lang w:val="uk-UA"/>
              </w:rPr>
            </w:pPr>
            <w:r w:rsidRPr="00890217">
              <w:rPr>
                <w:lang w:val="uk-UA"/>
              </w:rPr>
              <w:t>ОК18</w:t>
            </w:r>
          </w:p>
        </w:tc>
        <w:tc>
          <w:tcPr>
            <w:tcW w:w="535" w:type="dxa"/>
            <w:textDirection w:val="btLr"/>
          </w:tcPr>
          <w:p w:rsidR="00644B63" w:rsidRPr="00890217" w:rsidRDefault="00644B63" w:rsidP="00644B63">
            <w:pPr>
              <w:jc w:val="center"/>
              <w:rPr>
                <w:lang w:val="uk-UA"/>
              </w:rPr>
            </w:pPr>
            <w:r w:rsidRPr="00890217">
              <w:rPr>
                <w:lang w:val="uk-UA"/>
              </w:rPr>
              <w:t>ОК19</w:t>
            </w:r>
          </w:p>
        </w:tc>
        <w:tc>
          <w:tcPr>
            <w:tcW w:w="535" w:type="dxa"/>
            <w:textDirection w:val="btLr"/>
          </w:tcPr>
          <w:p w:rsidR="00644B63" w:rsidRPr="00890217" w:rsidRDefault="00644B63" w:rsidP="00644B63">
            <w:pPr>
              <w:jc w:val="center"/>
              <w:rPr>
                <w:lang w:val="uk-UA"/>
              </w:rPr>
            </w:pPr>
            <w:r w:rsidRPr="00890217">
              <w:rPr>
                <w:lang w:val="uk-UA"/>
              </w:rPr>
              <w:t>ОК20</w:t>
            </w:r>
          </w:p>
        </w:tc>
        <w:tc>
          <w:tcPr>
            <w:tcW w:w="535" w:type="dxa"/>
            <w:textDirection w:val="btLr"/>
          </w:tcPr>
          <w:p w:rsidR="00644B63" w:rsidRPr="00890217" w:rsidRDefault="00644B63" w:rsidP="00644B63">
            <w:pPr>
              <w:jc w:val="center"/>
              <w:rPr>
                <w:lang w:val="uk-UA"/>
              </w:rPr>
            </w:pPr>
            <w:r w:rsidRPr="00890217">
              <w:rPr>
                <w:lang w:val="uk-UA"/>
              </w:rPr>
              <w:t>ОК21</w:t>
            </w:r>
          </w:p>
        </w:tc>
        <w:tc>
          <w:tcPr>
            <w:tcW w:w="535" w:type="dxa"/>
            <w:textDirection w:val="btLr"/>
          </w:tcPr>
          <w:p w:rsidR="00644B63" w:rsidRPr="00890217" w:rsidRDefault="00644B63" w:rsidP="00644B63">
            <w:pPr>
              <w:jc w:val="center"/>
              <w:rPr>
                <w:lang w:val="uk-UA"/>
              </w:rPr>
            </w:pPr>
            <w:r w:rsidRPr="00890217">
              <w:rPr>
                <w:lang w:val="uk-UA"/>
              </w:rPr>
              <w:t>ОК22</w:t>
            </w:r>
          </w:p>
        </w:tc>
        <w:tc>
          <w:tcPr>
            <w:tcW w:w="535" w:type="dxa"/>
            <w:textDirection w:val="btLr"/>
          </w:tcPr>
          <w:p w:rsidR="00644B63" w:rsidRPr="00890217" w:rsidRDefault="00644B63" w:rsidP="00644B63">
            <w:pPr>
              <w:jc w:val="center"/>
              <w:rPr>
                <w:lang w:val="uk-UA"/>
              </w:rPr>
            </w:pPr>
            <w:r w:rsidRPr="00890217">
              <w:rPr>
                <w:lang w:val="uk-UA"/>
              </w:rPr>
              <w:t>ОК23</w:t>
            </w:r>
          </w:p>
        </w:tc>
        <w:tc>
          <w:tcPr>
            <w:tcW w:w="535" w:type="dxa"/>
            <w:textDirection w:val="btLr"/>
          </w:tcPr>
          <w:p w:rsidR="00644B63" w:rsidRPr="00890217" w:rsidRDefault="00644B63" w:rsidP="00644B63">
            <w:pPr>
              <w:jc w:val="center"/>
              <w:rPr>
                <w:lang w:val="uk-UA"/>
              </w:rPr>
            </w:pPr>
            <w:r w:rsidRPr="00890217">
              <w:rPr>
                <w:lang w:val="uk-UA"/>
              </w:rPr>
              <w:t>ОК24</w:t>
            </w:r>
          </w:p>
        </w:tc>
        <w:tc>
          <w:tcPr>
            <w:tcW w:w="535" w:type="dxa"/>
            <w:textDirection w:val="btLr"/>
          </w:tcPr>
          <w:p w:rsidR="00644B63" w:rsidRPr="00890217" w:rsidRDefault="00644B63" w:rsidP="00644B63">
            <w:pPr>
              <w:jc w:val="center"/>
              <w:rPr>
                <w:lang w:val="uk-UA"/>
              </w:rPr>
            </w:pPr>
            <w:r w:rsidRPr="00890217">
              <w:rPr>
                <w:lang w:val="uk-UA"/>
              </w:rPr>
              <w:t>ОК25</w:t>
            </w:r>
          </w:p>
        </w:tc>
        <w:tc>
          <w:tcPr>
            <w:tcW w:w="535" w:type="dxa"/>
            <w:textDirection w:val="btLr"/>
          </w:tcPr>
          <w:p w:rsidR="00644B63" w:rsidRPr="00890217" w:rsidRDefault="00644B63" w:rsidP="00644B63">
            <w:pPr>
              <w:pStyle w:val="a5"/>
              <w:spacing w:after="0"/>
              <w:jc w:val="center"/>
              <w:rPr>
                <w:sz w:val="22"/>
                <w:szCs w:val="22"/>
                <w:lang w:val="uk-UA"/>
              </w:rPr>
            </w:pPr>
            <w:r w:rsidRPr="00890217">
              <w:rPr>
                <w:sz w:val="22"/>
                <w:szCs w:val="22"/>
                <w:lang w:val="uk-UA"/>
              </w:rPr>
              <w:t>ОК26</w:t>
            </w:r>
          </w:p>
        </w:tc>
      </w:tr>
      <w:tr w:rsidR="00644B63" w:rsidRPr="00890217" w:rsidTr="00375BFD">
        <w:tc>
          <w:tcPr>
            <w:tcW w:w="878" w:type="dxa"/>
          </w:tcPr>
          <w:p w:rsidR="00644B63" w:rsidRPr="00890217" w:rsidRDefault="00644B63" w:rsidP="00644B63">
            <w:pPr>
              <w:pStyle w:val="a5"/>
              <w:spacing w:after="0"/>
              <w:jc w:val="center"/>
              <w:rPr>
                <w:sz w:val="22"/>
                <w:szCs w:val="22"/>
                <w:lang w:val="uk-UA"/>
              </w:rPr>
            </w:pPr>
            <w:r w:rsidRPr="00890217">
              <w:rPr>
                <w:sz w:val="22"/>
                <w:szCs w:val="22"/>
                <w:lang w:val="uk-UA"/>
              </w:rPr>
              <w:t>ПРН1</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4" w:type="dxa"/>
          </w:tcPr>
          <w:p w:rsidR="00644B63" w:rsidRPr="00890217" w:rsidRDefault="00644B63" w:rsidP="00644B63">
            <w:pPr>
              <w:pStyle w:val="a5"/>
              <w:spacing w:after="0"/>
              <w:jc w:val="center"/>
              <w:rPr>
                <w:lang w:val="uk-UA"/>
              </w:rPr>
            </w:pPr>
          </w:p>
        </w:tc>
        <w:tc>
          <w:tcPr>
            <w:tcW w:w="534"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r>
      <w:tr w:rsidR="00644B63" w:rsidRPr="00890217" w:rsidTr="00375BFD">
        <w:tc>
          <w:tcPr>
            <w:tcW w:w="878" w:type="dxa"/>
          </w:tcPr>
          <w:p w:rsidR="00644B63" w:rsidRPr="00890217" w:rsidRDefault="00644B63" w:rsidP="00644B63">
            <w:pPr>
              <w:pStyle w:val="a5"/>
              <w:spacing w:after="0"/>
              <w:jc w:val="center"/>
              <w:rPr>
                <w:sz w:val="22"/>
                <w:szCs w:val="22"/>
                <w:lang w:val="uk-UA"/>
              </w:rPr>
            </w:pPr>
            <w:r w:rsidRPr="00890217">
              <w:rPr>
                <w:sz w:val="22"/>
                <w:szCs w:val="22"/>
                <w:lang w:val="uk-UA"/>
              </w:rPr>
              <w:t>ПРН2</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4" w:type="dxa"/>
          </w:tcPr>
          <w:p w:rsidR="00644B63" w:rsidRPr="00890217" w:rsidRDefault="00644B63" w:rsidP="00644B63">
            <w:pPr>
              <w:pStyle w:val="a5"/>
              <w:spacing w:after="0"/>
              <w:jc w:val="center"/>
              <w:rPr>
                <w:lang w:val="uk-UA"/>
              </w:rPr>
            </w:pPr>
            <w:r>
              <w:rPr>
                <w:lang w:val="uk-UA"/>
              </w:rPr>
              <w:t>+</w:t>
            </w:r>
          </w:p>
        </w:tc>
        <w:tc>
          <w:tcPr>
            <w:tcW w:w="534"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r>
      <w:tr w:rsidR="00644B63" w:rsidRPr="00890217" w:rsidTr="00375BFD">
        <w:tc>
          <w:tcPr>
            <w:tcW w:w="878" w:type="dxa"/>
          </w:tcPr>
          <w:p w:rsidR="00644B63" w:rsidRPr="00890217" w:rsidRDefault="00644B63" w:rsidP="00644B63">
            <w:pPr>
              <w:pStyle w:val="a5"/>
              <w:spacing w:after="0"/>
              <w:jc w:val="center"/>
              <w:rPr>
                <w:sz w:val="22"/>
                <w:szCs w:val="22"/>
                <w:lang w:val="uk-UA"/>
              </w:rPr>
            </w:pPr>
            <w:r w:rsidRPr="00890217">
              <w:rPr>
                <w:sz w:val="22"/>
                <w:szCs w:val="22"/>
                <w:lang w:val="uk-UA"/>
              </w:rPr>
              <w:t>ПРН3</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4" w:type="dxa"/>
          </w:tcPr>
          <w:p w:rsidR="00644B63" w:rsidRPr="00890217" w:rsidRDefault="00644B63" w:rsidP="00644B63">
            <w:pPr>
              <w:pStyle w:val="a5"/>
              <w:spacing w:after="0"/>
              <w:jc w:val="center"/>
              <w:rPr>
                <w:lang w:val="uk-UA"/>
              </w:rPr>
            </w:pPr>
          </w:p>
        </w:tc>
        <w:tc>
          <w:tcPr>
            <w:tcW w:w="534"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r>
      <w:tr w:rsidR="00644B63" w:rsidRPr="00890217" w:rsidTr="00375BFD">
        <w:tc>
          <w:tcPr>
            <w:tcW w:w="878" w:type="dxa"/>
          </w:tcPr>
          <w:p w:rsidR="00644B63" w:rsidRPr="00890217" w:rsidRDefault="00644B63" w:rsidP="00644B63">
            <w:pPr>
              <w:pStyle w:val="a5"/>
              <w:spacing w:after="0"/>
              <w:jc w:val="center"/>
              <w:rPr>
                <w:sz w:val="22"/>
                <w:szCs w:val="22"/>
                <w:lang w:val="uk-UA"/>
              </w:rPr>
            </w:pPr>
            <w:r w:rsidRPr="00890217">
              <w:rPr>
                <w:sz w:val="22"/>
                <w:szCs w:val="22"/>
                <w:lang w:val="uk-UA"/>
              </w:rPr>
              <w:t>ПРН4</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4" w:type="dxa"/>
          </w:tcPr>
          <w:p w:rsidR="00644B63" w:rsidRPr="00890217" w:rsidRDefault="00644B63" w:rsidP="00644B63">
            <w:pPr>
              <w:pStyle w:val="a5"/>
              <w:spacing w:after="0"/>
              <w:jc w:val="center"/>
              <w:rPr>
                <w:lang w:val="uk-UA"/>
              </w:rPr>
            </w:pPr>
          </w:p>
        </w:tc>
        <w:tc>
          <w:tcPr>
            <w:tcW w:w="534"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r>
      <w:tr w:rsidR="00644B63" w:rsidRPr="00890217" w:rsidTr="00375BFD">
        <w:tc>
          <w:tcPr>
            <w:tcW w:w="878" w:type="dxa"/>
          </w:tcPr>
          <w:p w:rsidR="00644B63" w:rsidRPr="00890217" w:rsidRDefault="00644B63" w:rsidP="00644B63">
            <w:pPr>
              <w:pStyle w:val="a5"/>
              <w:spacing w:after="0"/>
              <w:jc w:val="center"/>
              <w:rPr>
                <w:sz w:val="22"/>
                <w:szCs w:val="22"/>
                <w:lang w:val="uk-UA"/>
              </w:rPr>
            </w:pPr>
            <w:r w:rsidRPr="00890217">
              <w:rPr>
                <w:sz w:val="22"/>
                <w:szCs w:val="22"/>
                <w:lang w:val="uk-UA"/>
              </w:rPr>
              <w:t>ПРН5</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4" w:type="dxa"/>
          </w:tcPr>
          <w:p w:rsidR="00644B63" w:rsidRPr="00890217" w:rsidRDefault="00644B63" w:rsidP="00644B63">
            <w:pPr>
              <w:pStyle w:val="a5"/>
              <w:spacing w:after="0"/>
              <w:jc w:val="center"/>
              <w:rPr>
                <w:lang w:val="uk-UA"/>
              </w:rPr>
            </w:pPr>
          </w:p>
        </w:tc>
        <w:tc>
          <w:tcPr>
            <w:tcW w:w="534"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r>
      <w:tr w:rsidR="00644B63" w:rsidRPr="00890217" w:rsidTr="00375BFD">
        <w:tc>
          <w:tcPr>
            <w:tcW w:w="878" w:type="dxa"/>
          </w:tcPr>
          <w:p w:rsidR="00644B63" w:rsidRPr="00890217" w:rsidRDefault="00644B63" w:rsidP="00644B63">
            <w:pPr>
              <w:pStyle w:val="a5"/>
              <w:spacing w:after="0"/>
              <w:jc w:val="center"/>
              <w:rPr>
                <w:sz w:val="22"/>
                <w:szCs w:val="22"/>
                <w:lang w:val="uk-UA"/>
              </w:rPr>
            </w:pPr>
            <w:r w:rsidRPr="00890217">
              <w:rPr>
                <w:sz w:val="22"/>
                <w:szCs w:val="22"/>
                <w:lang w:val="uk-UA"/>
              </w:rPr>
              <w:t>ПРН6</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4" w:type="dxa"/>
          </w:tcPr>
          <w:p w:rsidR="00644B63" w:rsidRPr="00890217" w:rsidRDefault="00644B63" w:rsidP="00644B63">
            <w:pPr>
              <w:pStyle w:val="a5"/>
              <w:spacing w:after="0"/>
              <w:jc w:val="center"/>
              <w:rPr>
                <w:lang w:val="uk-UA"/>
              </w:rPr>
            </w:pPr>
            <w:r>
              <w:rPr>
                <w:lang w:val="uk-UA"/>
              </w:rPr>
              <w:t>+</w:t>
            </w:r>
          </w:p>
        </w:tc>
        <w:tc>
          <w:tcPr>
            <w:tcW w:w="534"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r>
      <w:tr w:rsidR="00644B63" w:rsidRPr="00890217" w:rsidTr="00375BFD">
        <w:tc>
          <w:tcPr>
            <w:tcW w:w="878" w:type="dxa"/>
          </w:tcPr>
          <w:p w:rsidR="00644B63" w:rsidRPr="00890217" w:rsidRDefault="00644B63" w:rsidP="00644B63">
            <w:pPr>
              <w:pStyle w:val="a5"/>
              <w:spacing w:after="0"/>
              <w:jc w:val="center"/>
              <w:rPr>
                <w:sz w:val="22"/>
                <w:szCs w:val="22"/>
                <w:lang w:val="uk-UA"/>
              </w:rPr>
            </w:pPr>
            <w:r w:rsidRPr="00890217">
              <w:rPr>
                <w:sz w:val="22"/>
                <w:szCs w:val="22"/>
                <w:lang w:val="uk-UA"/>
              </w:rPr>
              <w:t>ПРН7</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4" w:type="dxa"/>
          </w:tcPr>
          <w:p w:rsidR="00644B63" w:rsidRPr="00890217" w:rsidRDefault="00644B63" w:rsidP="00644B63">
            <w:pPr>
              <w:pStyle w:val="a5"/>
              <w:spacing w:after="0"/>
              <w:jc w:val="center"/>
              <w:rPr>
                <w:lang w:val="uk-UA"/>
              </w:rPr>
            </w:pPr>
          </w:p>
        </w:tc>
        <w:tc>
          <w:tcPr>
            <w:tcW w:w="534"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r>
      <w:tr w:rsidR="00644B63" w:rsidRPr="00890217" w:rsidTr="00375BFD">
        <w:tc>
          <w:tcPr>
            <w:tcW w:w="878" w:type="dxa"/>
          </w:tcPr>
          <w:p w:rsidR="00644B63" w:rsidRPr="00890217" w:rsidRDefault="00644B63" w:rsidP="00644B63">
            <w:pPr>
              <w:pStyle w:val="a5"/>
              <w:spacing w:after="0"/>
              <w:jc w:val="center"/>
              <w:rPr>
                <w:sz w:val="22"/>
                <w:szCs w:val="22"/>
                <w:lang w:val="uk-UA"/>
              </w:rPr>
            </w:pPr>
            <w:r w:rsidRPr="00890217">
              <w:rPr>
                <w:sz w:val="22"/>
                <w:szCs w:val="22"/>
                <w:lang w:val="uk-UA"/>
              </w:rPr>
              <w:t>ПРН8</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4" w:type="dxa"/>
          </w:tcPr>
          <w:p w:rsidR="00644B63" w:rsidRPr="00890217" w:rsidRDefault="00644B63" w:rsidP="00644B63">
            <w:pPr>
              <w:pStyle w:val="a5"/>
              <w:spacing w:after="0"/>
              <w:jc w:val="center"/>
              <w:rPr>
                <w:lang w:val="uk-UA"/>
              </w:rPr>
            </w:pPr>
          </w:p>
        </w:tc>
        <w:tc>
          <w:tcPr>
            <w:tcW w:w="534"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r>
      <w:tr w:rsidR="00644B63" w:rsidRPr="00890217" w:rsidTr="00375BFD">
        <w:tc>
          <w:tcPr>
            <w:tcW w:w="878" w:type="dxa"/>
          </w:tcPr>
          <w:p w:rsidR="00644B63" w:rsidRPr="00890217" w:rsidRDefault="00644B63" w:rsidP="00644B63">
            <w:pPr>
              <w:pStyle w:val="a5"/>
              <w:spacing w:after="0"/>
              <w:jc w:val="center"/>
              <w:rPr>
                <w:sz w:val="22"/>
                <w:szCs w:val="22"/>
                <w:lang w:val="uk-UA"/>
              </w:rPr>
            </w:pPr>
            <w:r w:rsidRPr="00890217">
              <w:rPr>
                <w:sz w:val="22"/>
                <w:szCs w:val="22"/>
                <w:lang w:val="uk-UA"/>
              </w:rPr>
              <w:t>ПРН9</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4" w:type="dxa"/>
          </w:tcPr>
          <w:p w:rsidR="00644B63" w:rsidRPr="00890217" w:rsidRDefault="00644B63" w:rsidP="00644B63">
            <w:pPr>
              <w:pStyle w:val="a5"/>
              <w:spacing w:after="0"/>
              <w:jc w:val="center"/>
              <w:rPr>
                <w:lang w:val="uk-UA"/>
              </w:rPr>
            </w:pPr>
          </w:p>
        </w:tc>
        <w:tc>
          <w:tcPr>
            <w:tcW w:w="534"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r>
      <w:tr w:rsidR="00644B63" w:rsidRPr="00890217" w:rsidTr="00375BFD">
        <w:tc>
          <w:tcPr>
            <w:tcW w:w="878" w:type="dxa"/>
          </w:tcPr>
          <w:p w:rsidR="00644B63" w:rsidRPr="00890217" w:rsidRDefault="00644B63" w:rsidP="00644B63">
            <w:pPr>
              <w:pStyle w:val="a5"/>
              <w:spacing w:after="0"/>
              <w:jc w:val="center"/>
              <w:rPr>
                <w:sz w:val="22"/>
                <w:szCs w:val="22"/>
                <w:lang w:val="uk-UA"/>
              </w:rPr>
            </w:pPr>
            <w:r w:rsidRPr="00890217">
              <w:rPr>
                <w:sz w:val="22"/>
                <w:szCs w:val="22"/>
                <w:lang w:val="uk-UA"/>
              </w:rPr>
              <w:t>ПРН10</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4" w:type="dxa"/>
          </w:tcPr>
          <w:p w:rsidR="00644B63" w:rsidRPr="00890217" w:rsidRDefault="00644B63" w:rsidP="00644B63">
            <w:pPr>
              <w:pStyle w:val="a5"/>
              <w:spacing w:after="0"/>
              <w:jc w:val="center"/>
              <w:rPr>
                <w:lang w:val="uk-UA"/>
              </w:rPr>
            </w:pPr>
          </w:p>
        </w:tc>
        <w:tc>
          <w:tcPr>
            <w:tcW w:w="534"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r>
      <w:tr w:rsidR="00644B63" w:rsidRPr="00890217" w:rsidTr="00375BFD">
        <w:tc>
          <w:tcPr>
            <w:tcW w:w="878" w:type="dxa"/>
          </w:tcPr>
          <w:p w:rsidR="00644B63" w:rsidRPr="00890217" w:rsidRDefault="00644B63" w:rsidP="00644B63">
            <w:pPr>
              <w:pStyle w:val="a5"/>
              <w:spacing w:after="0"/>
              <w:jc w:val="center"/>
              <w:rPr>
                <w:sz w:val="22"/>
                <w:szCs w:val="22"/>
                <w:lang w:val="uk-UA"/>
              </w:rPr>
            </w:pPr>
            <w:r w:rsidRPr="00890217">
              <w:rPr>
                <w:sz w:val="22"/>
                <w:szCs w:val="22"/>
                <w:lang w:val="uk-UA"/>
              </w:rPr>
              <w:t>ПРН11</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4" w:type="dxa"/>
          </w:tcPr>
          <w:p w:rsidR="00644B63" w:rsidRPr="00890217" w:rsidRDefault="00644B63" w:rsidP="00644B63">
            <w:pPr>
              <w:pStyle w:val="a5"/>
              <w:spacing w:after="0"/>
              <w:jc w:val="center"/>
              <w:rPr>
                <w:lang w:val="uk-UA"/>
              </w:rPr>
            </w:pPr>
          </w:p>
        </w:tc>
        <w:tc>
          <w:tcPr>
            <w:tcW w:w="534"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r>
      <w:tr w:rsidR="00644B63" w:rsidRPr="00890217" w:rsidTr="00375BFD">
        <w:tc>
          <w:tcPr>
            <w:tcW w:w="878" w:type="dxa"/>
          </w:tcPr>
          <w:p w:rsidR="00644B63" w:rsidRPr="00890217" w:rsidRDefault="00644B63" w:rsidP="00644B63">
            <w:pPr>
              <w:pStyle w:val="a5"/>
              <w:spacing w:after="0"/>
              <w:jc w:val="center"/>
              <w:rPr>
                <w:sz w:val="22"/>
                <w:szCs w:val="22"/>
                <w:lang w:val="uk-UA"/>
              </w:rPr>
            </w:pPr>
            <w:r w:rsidRPr="00890217">
              <w:rPr>
                <w:sz w:val="22"/>
                <w:szCs w:val="22"/>
                <w:lang w:val="uk-UA"/>
              </w:rPr>
              <w:t>ПРН12</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4" w:type="dxa"/>
          </w:tcPr>
          <w:p w:rsidR="00644B63" w:rsidRPr="00890217" w:rsidRDefault="00644B63" w:rsidP="00644B63">
            <w:pPr>
              <w:pStyle w:val="a5"/>
              <w:spacing w:after="0"/>
              <w:jc w:val="center"/>
              <w:rPr>
                <w:lang w:val="uk-UA"/>
              </w:rPr>
            </w:pPr>
          </w:p>
        </w:tc>
        <w:tc>
          <w:tcPr>
            <w:tcW w:w="534"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r>
      <w:tr w:rsidR="00644B63" w:rsidRPr="00890217" w:rsidTr="00375BFD">
        <w:tc>
          <w:tcPr>
            <w:tcW w:w="878" w:type="dxa"/>
          </w:tcPr>
          <w:p w:rsidR="00644B63" w:rsidRPr="00890217" w:rsidRDefault="00644B63" w:rsidP="00644B63">
            <w:pPr>
              <w:pStyle w:val="a5"/>
              <w:spacing w:after="0"/>
              <w:jc w:val="center"/>
              <w:rPr>
                <w:sz w:val="22"/>
                <w:szCs w:val="22"/>
                <w:lang w:val="uk-UA"/>
              </w:rPr>
            </w:pPr>
            <w:r w:rsidRPr="00890217">
              <w:rPr>
                <w:sz w:val="22"/>
                <w:szCs w:val="22"/>
                <w:lang w:val="uk-UA"/>
              </w:rPr>
              <w:t>ПРН13</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4" w:type="dxa"/>
          </w:tcPr>
          <w:p w:rsidR="00644B63" w:rsidRPr="00890217" w:rsidRDefault="00644B63" w:rsidP="00644B63">
            <w:pPr>
              <w:pStyle w:val="a5"/>
              <w:spacing w:after="0"/>
              <w:jc w:val="center"/>
              <w:rPr>
                <w:lang w:val="uk-UA"/>
              </w:rPr>
            </w:pPr>
          </w:p>
        </w:tc>
        <w:tc>
          <w:tcPr>
            <w:tcW w:w="534"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r>
      <w:tr w:rsidR="00644B63" w:rsidRPr="00890217" w:rsidTr="00375BFD">
        <w:tc>
          <w:tcPr>
            <w:tcW w:w="878" w:type="dxa"/>
          </w:tcPr>
          <w:p w:rsidR="00644B63" w:rsidRPr="00890217" w:rsidRDefault="00644B63" w:rsidP="00644B63">
            <w:pPr>
              <w:pStyle w:val="a5"/>
              <w:spacing w:after="0"/>
              <w:rPr>
                <w:sz w:val="22"/>
                <w:szCs w:val="22"/>
                <w:lang w:val="uk-UA"/>
              </w:rPr>
            </w:pPr>
            <w:r w:rsidRPr="00890217">
              <w:rPr>
                <w:sz w:val="22"/>
                <w:szCs w:val="22"/>
                <w:lang w:val="uk-UA"/>
              </w:rPr>
              <w:t>ПРН14</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4" w:type="dxa"/>
          </w:tcPr>
          <w:p w:rsidR="00644B63" w:rsidRPr="00890217" w:rsidRDefault="00644B63" w:rsidP="00644B63">
            <w:pPr>
              <w:pStyle w:val="a5"/>
              <w:spacing w:after="0"/>
              <w:jc w:val="center"/>
              <w:rPr>
                <w:lang w:val="uk-UA"/>
              </w:rPr>
            </w:pPr>
            <w:r>
              <w:rPr>
                <w:lang w:val="uk-UA"/>
              </w:rPr>
              <w:t>+</w:t>
            </w:r>
          </w:p>
        </w:tc>
        <w:tc>
          <w:tcPr>
            <w:tcW w:w="534"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r>
      <w:tr w:rsidR="00644B63" w:rsidRPr="00890217" w:rsidTr="00375BFD">
        <w:tc>
          <w:tcPr>
            <w:tcW w:w="878" w:type="dxa"/>
          </w:tcPr>
          <w:p w:rsidR="00644B63" w:rsidRPr="00890217" w:rsidRDefault="00644B63" w:rsidP="00644B63">
            <w:pPr>
              <w:pStyle w:val="a5"/>
              <w:spacing w:after="0"/>
              <w:jc w:val="center"/>
              <w:rPr>
                <w:sz w:val="22"/>
                <w:szCs w:val="22"/>
                <w:lang w:val="uk-UA"/>
              </w:rPr>
            </w:pPr>
            <w:r w:rsidRPr="00890217">
              <w:rPr>
                <w:sz w:val="22"/>
                <w:szCs w:val="22"/>
                <w:lang w:val="uk-UA"/>
              </w:rPr>
              <w:t>ПРН15</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4" w:type="dxa"/>
          </w:tcPr>
          <w:p w:rsidR="00644B63" w:rsidRPr="00890217" w:rsidRDefault="00644B63" w:rsidP="00644B63">
            <w:pPr>
              <w:pStyle w:val="a5"/>
              <w:spacing w:after="0"/>
              <w:jc w:val="center"/>
              <w:rPr>
                <w:lang w:val="uk-UA"/>
              </w:rPr>
            </w:pPr>
          </w:p>
        </w:tc>
        <w:tc>
          <w:tcPr>
            <w:tcW w:w="534"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r>
      <w:tr w:rsidR="00644B63" w:rsidRPr="00890217" w:rsidTr="00375BFD">
        <w:tc>
          <w:tcPr>
            <w:tcW w:w="878" w:type="dxa"/>
          </w:tcPr>
          <w:p w:rsidR="00644B63" w:rsidRPr="00890217" w:rsidRDefault="00644B63" w:rsidP="00644B63">
            <w:pPr>
              <w:pStyle w:val="a5"/>
              <w:spacing w:after="0"/>
              <w:jc w:val="center"/>
              <w:rPr>
                <w:sz w:val="22"/>
                <w:szCs w:val="22"/>
                <w:lang w:val="uk-UA"/>
              </w:rPr>
            </w:pPr>
            <w:r w:rsidRPr="00890217">
              <w:rPr>
                <w:sz w:val="22"/>
                <w:szCs w:val="22"/>
                <w:lang w:val="uk-UA"/>
              </w:rPr>
              <w:t>ПРН16</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4" w:type="dxa"/>
          </w:tcPr>
          <w:p w:rsidR="00644B63" w:rsidRPr="00890217" w:rsidRDefault="00644B63" w:rsidP="00644B63">
            <w:pPr>
              <w:pStyle w:val="a5"/>
              <w:spacing w:after="0"/>
              <w:jc w:val="center"/>
              <w:rPr>
                <w:lang w:val="uk-UA"/>
              </w:rPr>
            </w:pPr>
          </w:p>
        </w:tc>
        <w:tc>
          <w:tcPr>
            <w:tcW w:w="534"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r>
      <w:tr w:rsidR="00644B63" w:rsidRPr="00890217" w:rsidTr="00375BFD">
        <w:tc>
          <w:tcPr>
            <w:tcW w:w="878" w:type="dxa"/>
          </w:tcPr>
          <w:p w:rsidR="00644B63" w:rsidRPr="00890217" w:rsidRDefault="00644B63" w:rsidP="00644B63">
            <w:pPr>
              <w:pStyle w:val="a5"/>
              <w:spacing w:after="0"/>
              <w:jc w:val="center"/>
              <w:rPr>
                <w:sz w:val="22"/>
                <w:szCs w:val="22"/>
                <w:lang w:val="uk-UA"/>
              </w:rPr>
            </w:pPr>
            <w:r w:rsidRPr="00890217">
              <w:rPr>
                <w:sz w:val="22"/>
                <w:szCs w:val="22"/>
                <w:lang w:val="uk-UA"/>
              </w:rPr>
              <w:t>ПРН17</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4" w:type="dxa"/>
          </w:tcPr>
          <w:p w:rsidR="00644B63" w:rsidRPr="00890217" w:rsidRDefault="00644B63" w:rsidP="00644B63">
            <w:pPr>
              <w:pStyle w:val="a5"/>
              <w:spacing w:after="0"/>
              <w:jc w:val="center"/>
              <w:rPr>
                <w:lang w:val="uk-UA"/>
              </w:rPr>
            </w:pPr>
          </w:p>
        </w:tc>
        <w:tc>
          <w:tcPr>
            <w:tcW w:w="534"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r>
      <w:tr w:rsidR="00644B63" w:rsidRPr="00890217" w:rsidTr="00375BFD">
        <w:tc>
          <w:tcPr>
            <w:tcW w:w="878" w:type="dxa"/>
          </w:tcPr>
          <w:p w:rsidR="00644B63" w:rsidRPr="00890217" w:rsidRDefault="00644B63" w:rsidP="00644B63">
            <w:pPr>
              <w:pStyle w:val="a5"/>
              <w:spacing w:after="0"/>
              <w:jc w:val="center"/>
              <w:rPr>
                <w:sz w:val="22"/>
                <w:szCs w:val="22"/>
                <w:lang w:val="uk-UA"/>
              </w:rPr>
            </w:pPr>
            <w:r w:rsidRPr="00890217">
              <w:rPr>
                <w:sz w:val="22"/>
                <w:szCs w:val="22"/>
                <w:lang w:val="uk-UA"/>
              </w:rPr>
              <w:t>ПРН18</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4" w:type="dxa"/>
          </w:tcPr>
          <w:p w:rsidR="00644B63" w:rsidRPr="00890217" w:rsidRDefault="00644B63" w:rsidP="00644B63">
            <w:pPr>
              <w:pStyle w:val="a5"/>
              <w:spacing w:after="0"/>
              <w:jc w:val="center"/>
              <w:rPr>
                <w:lang w:val="uk-UA"/>
              </w:rPr>
            </w:pPr>
          </w:p>
        </w:tc>
        <w:tc>
          <w:tcPr>
            <w:tcW w:w="534"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r>
      <w:tr w:rsidR="00644B63" w:rsidRPr="00890217" w:rsidTr="00375BFD">
        <w:tc>
          <w:tcPr>
            <w:tcW w:w="878" w:type="dxa"/>
          </w:tcPr>
          <w:p w:rsidR="00644B63" w:rsidRPr="00890217" w:rsidRDefault="00644B63" w:rsidP="00644B63">
            <w:pPr>
              <w:pStyle w:val="a5"/>
              <w:spacing w:after="0"/>
              <w:jc w:val="center"/>
              <w:rPr>
                <w:sz w:val="22"/>
                <w:szCs w:val="22"/>
                <w:lang w:val="uk-UA"/>
              </w:rPr>
            </w:pPr>
            <w:r w:rsidRPr="00890217">
              <w:rPr>
                <w:sz w:val="22"/>
                <w:szCs w:val="22"/>
                <w:lang w:val="uk-UA"/>
              </w:rPr>
              <w:t>ПРН19</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4" w:type="dxa"/>
          </w:tcPr>
          <w:p w:rsidR="00644B63" w:rsidRPr="00890217" w:rsidRDefault="00644B63" w:rsidP="00644B63">
            <w:pPr>
              <w:pStyle w:val="a5"/>
              <w:spacing w:after="0"/>
              <w:jc w:val="center"/>
              <w:rPr>
                <w:lang w:val="uk-UA"/>
              </w:rPr>
            </w:pPr>
            <w:r>
              <w:rPr>
                <w:lang w:val="uk-UA"/>
              </w:rPr>
              <w:t>+</w:t>
            </w:r>
          </w:p>
        </w:tc>
        <w:tc>
          <w:tcPr>
            <w:tcW w:w="534"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r>
      <w:tr w:rsidR="00644B63" w:rsidRPr="00890217" w:rsidTr="00375BFD">
        <w:tc>
          <w:tcPr>
            <w:tcW w:w="878" w:type="dxa"/>
          </w:tcPr>
          <w:p w:rsidR="00644B63" w:rsidRPr="00890217" w:rsidRDefault="00644B63" w:rsidP="00644B63">
            <w:pPr>
              <w:pStyle w:val="a5"/>
              <w:spacing w:after="0"/>
              <w:jc w:val="center"/>
              <w:rPr>
                <w:sz w:val="22"/>
                <w:szCs w:val="22"/>
                <w:lang w:val="uk-UA"/>
              </w:rPr>
            </w:pPr>
            <w:r w:rsidRPr="00890217">
              <w:rPr>
                <w:sz w:val="22"/>
                <w:szCs w:val="22"/>
                <w:lang w:val="uk-UA"/>
              </w:rPr>
              <w:t>ПРН20</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4" w:type="dxa"/>
          </w:tcPr>
          <w:p w:rsidR="00644B63" w:rsidRPr="00890217" w:rsidRDefault="00644B63" w:rsidP="00644B63">
            <w:pPr>
              <w:pStyle w:val="a5"/>
              <w:spacing w:after="0"/>
              <w:jc w:val="center"/>
              <w:rPr>
                <w:lang w:val="uk-UA"/>
              </w:rPr>
            </w:pPr>
          </w:p>
        </w:tc>
        <w:tc>
          <w:tcPr>
            <w:tcW w:w="534"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r>
      <w:tr w:rsidR="00644B63" w:rsidRPr="00890217" w:rsidTr="00375BFD">
        <w:tc>
          <w:tcPr>
            <w:tcW w:w="878" w:type="dxa"/>
          </w:tcPr>
          <w:p w:rsidR="00644B63" w:rsidRPr="00890217" w:rsidRDefault="00644B63" w:rsidP="00644B63">
            <w:pPr>
              <w:pStyle w:val="a5"/>
              <w:spacing w:after="0"/>
              <w:jc w:val="center"/>
              <w:rPr>
                <w:sz w:val="22"/>
                <w:szCs w:val="22"/>
                <w:lang w:val="uk-UA"/>
              </w:rPr>
            </w:pPr>
            <w:r w:rsidRPr="00890217">
              <w:rPr>
                <w:sz w:val="22"/>
                <w:szCs w:val="22"/>
                <w:lang w:val="uk-UA"/>
              </w:rPr>
              <w:t>ПРН21</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4" w:type="dxa"/>
          </w:tcPr>
          <w:p w:rsidR="00644B63" w:rsidRPr="00890217" w:rsidRDefault="00644B63" w:rsidP="00644B63">
            <w:pPr>
              <w:pStyle w:val="a5"/>
              <w:spacing w:after="0"/>
              <w:jc w:val="center"/>
              <w:rPr>
                <w:lang w:val="uk-UA"/>
              </w:rPr>
            </w:pPr>
          </w:p>
        </w:tc>
        <w:tc>
          <w:tcPr>
            <w:tcW w:w="534"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c>
          <w:tcPr>
            <w:tcW w:w="535" w:type="dxa"/>
          </w:tcPr>
          <w:p w:rsidR="00644B63" w:rsidRPr="00890217" w:rsidRDefault="00644B63" w:rsidP="00644B63">
            <w:pPr>
              <w:pStyle w:val="a5"/>
              <w:spacing w:after="0"/>
              <w:jc w:val="center"/>
              <w:rPr>
                <w:lang w:val="uk-UA"/>
              </w:rPr>
            </w:pPr>
            <w:r>
              <w:rPr>
                <w:lang w:val="uk-UA"/>
              </w:rPr>
              <w:t>+</w:t>
            </w:r>
          </w:p>
        </w:tc>
      </w:tr>
    </w:tbl>
    <w:p w:rsidR="00644B63" w:rsidRDefault="00644B63" w:rsidP="00644B63">
      <w:pPr>
        <w:pStyle w:val="a5"/>
        <w:spacing w:after="0"/>
        <w:jc w:val="center"/>
        <w:rPr>
          <w:lang w:val="uk-UA"/>
        </w:rPr>
      </w:pPr>
    </w:p>
    <w:p w:rsidR="00644B63" w:rsidRDefault="00644B63" w:rsidP="00644B63">
      <w:pPr>
        <w:pStyle w:val="a5"/>
        <w:spacing w:after="0"/>
        <w:jc w:val="center"/>
        <w:rPr>
          <w:lang w:val="uk-UA"/>
        </w:rPr>
      </w:pPr>
    </w:p>
    <w:p w:rsidR="00644B63" w:rsidRDefault="00644B63" w:rsidP="00644B63">
      <w:pPr>
        <w:pStyle w:val="a5"/>
        <w:spacing w:after="0"/>
        <w:rPr>
          <w:lang w:val="uk-UA"/>
        </w:rPr>
      </w:pPr>
    </w:p>
    <w:p w:rsidR="00644B63" w:rsidRDefault="00644B63" w:rsidP="00644B63">
      <w:pPr>
        <w:pStyle w:val="a5"/>
        <w:spacing w:after="0"/>
        <w:rPr>
          <w:lang w:val="uk-UA"/>
        </w:rPr>
      </w:pPr>
    </w:p>
    <w:p w:rsidR="00644B63" w:rsidRDefault="00644B63" w:rsidP="00644B63">
      <w:pPr>
        <w:pStyle w:val="a5"/>
        <w:spacing w:after="0"/>
        <w:rPr>
          <w:lang w:val="uk-UA"/>
        </w:rPr>
      </w:pPr>
    </w:p>
    <w:p w:rsidR="00644B63" w:rsidRDefault="00644B63" w:rsidP="00644B63">
      <w:pPr>
        <w:pStyle w:val="ListParagraph1"/>
        <w:tabs>
          <w:tab w:val="left" w:pos="2143"/>
        </w:tabs>
        <w:ind w:left="0" w:firstLine="0"/>
        <w:jc w:val="center"/>
        <w:rPr>
          <w:i/>
          <w:sz w:val="28"/>
          <w:szCs w:val="28"/>
          <w:lang w:val="uk-UA"/>
        </w:rPr>
      </w:pPr>
      <w:r>
        <w:rPr>
          <w:b/>
          <w:sz w:val="28"/>
          <w:szCs w:val="28"/>
          <w:lang w:val="uk-UA"/>
        </w:rPr>
        <w:lastRenderedPageBreak/>
        <w:t xml:space="preserve">МАТРИЦЯ ЗАБЕЗПЕЧЕННЯ ПРОГРАМНИХ РЕЗУЛЬТАТІВ НАВЧАННЯ (ПРН) ВІДПОВІДНИМ КОМПОНЕНТАМ ОСВІТНЬОЇ ПРОГРАМИ </w:t>
      </w:r>
      <w:r w:rsidRPr="0029359F">
        <w:rPr>
          <w:i/>
          <w:sz w:val="28"/>
          <w:szCs w:val="28"/>
          <w:lang w:val="uk-UA"/>
        </w:rPr>
        <w:t xml:space="preserve"> (за </w:t>
      </w:r>
      <w:r>
        <w:rPr>
          <w:i/>
          <w:sz w:val="28"/>
          <w:szCs w:val="28"/>
          <w:lang w:val="uk-UA"/>
        </w:rPr>
        <w:t xml:space="preserve"> вибірковими </w:t>
      </w:r>
      <w:r w:rsidRPr="0029359F">
        <w:rPr>
          <w:i/>
          <w:sz w:val="28"/>
          <w:szCs w:val="28"/>
          <w:lang w:val="uk-UA"/>
        </w:rPr>
        <w:t>компонентами)</w:t>
      </w:r>
    </w:p>
    <w:p w:rsidR="00644B63" w:rsidRPr="00030DD5" w:rsidRDefault="00644B63" w:rsidP="00644B63">
      <w:pPr>
        <w:pStyle w:val="ListParagraph1"/>
        <w:tabs>
          <w:tab w:val="left" w:pos="2143"/>
        </w:tabs>
        <w:ind w:left="0" w:firstLine="0"/>
        <w:jc w:val="center"/>
        <w:rPr>
          <w:i/>
          <w:sz w:val="28"/>
          <w:szCs w:val="28"/>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7"/>
        <w:gridCol w:w="791"/>
        <w:gridCol w:w="567"/>
        <w:gridCol w:w="708"/>
        <w:gridCol w:w="709"/>
        <w:gridCol w:w="709"/>
        <w:gridCol w:w="709"/>
        <w:gridCol w:w="708"/>
        <w:gridCol w:w="709"/>
        <w:gridCol w:w="709"/>
        <w:gridCol w:w="709"/>
        <w:gridCol w:w="708"/>
        <w:gridCol w:w="709"/>
        <w:gridCol w:w="709"/>
        <w:gridCol w:w="709"/>
        <w:gridCol w:w="708"/>
        <w:gridCol w:w="709"/>
        <w:gridCol w:w="709"/>
        <w:gridCol w:w="709"/>
        <w:gridCol w:w="850"/>
      </w:tblGrid>
      <w:tr w:rsidR="00644B63" w:rsidRPr="00890217" w:rsidTr="00375BFD">
        <w:trPr>
          <w:trHeight w:val="624"/>
        </w:trPr>
        <w:tc>
          <w:tcPr>
            <w:tcW w:w="877" w:type="dxa"/>
          </w:tcPr>
          <w:p w:rsidR="00644B63" w:rsidRPr="00890217" w:rsidRDefault="00644B63" w:rsidP="00644B63">
            <w:pPr>
              <w:pStyle w:val="a5"/>
              <w:spacing w:after="0"/>
              <w:jc w:val="center"/>
              <w:rPr>
                <w:lang w:val="uk-UA"/>
              </w:rPr>
            </w:pPr>
          </w:p>
        </w:tc>
        <w:tc>
          <w:tcPr>
            <w:tcW w:w="791" w:type="dxa"/>
            <w:textDirection w:val="btLr"/>
          </w:tcPr>
          <w:p w:rsidR="00644B63" w:rsidRPr="00890217" w:rsidRDefault="00644B63" w:rsidP="00644B63">
            <w:pPr>
              <w:jc w:val="center"/>
              <w:rPr>
                <w:lang w:val="uk-UA"/>
              </w:rPr>
            </w:pPr>
            <w:r w:rsidRPr="00890217">
              <w:rPr>
                <w:lang w:val="uk-UA"/>
              </w:rPr>
              <w:t>ВК1</w:t>
            </w:r>
          </w:p>
        </w:tc>
        <w:tc>
          <w:tcPr>
            <w:tcW w:w="567" w:type="dxa"/>
            <w:textDirection w:val="btLr"/>
          </w:tcPr>
          <w:p w:rsidR="00644B63" w:rsidRPr="00890217" w:rsidRDefault="00644B63" w:rsidP="00644B63">
            <w:pPr>
              <w:jc w:val="center"/>
              <w:rPr>
                <w:lang w:val="uk-UA"/>
              </w:rPr>
            </w:pPr>
            <w:r w:rsidRPr="00890217">
              <w:rPr>
                <w:lang w:val="uk-UA"/>
              </w:rPr>
              <w:t>ВК2</w:t>
            </w:r>
          </w:p>
        </w:tc>
        <w:tc>
          <w:tcPr>
            <w:tcW w:w="708" w:type="dxa"/>
            <w:textDirection w:val="btLr"/>
          </w:tcPr>
          <w:p w:rsidR="00644B63" w:rsidRPr="00890217" w:rsidRDefault="00644B63" w:rsidP="00644B63">
            <w:pPr>
              <w:jc w:val="center"/>
              <w:rPr>
                <w:lang w:val="uk-UA"/>
              </w:rPr>
            </w:pPr>
            <w:r w:rsidRPr="00890217">
              <w:rPr>
                <w:lang w:val="uk-UA"/>
              </w:rPr>
              <w:t>ВК3</w:t>
            </w:r>
          </w:p>
        </w:tc>
        <w:tc>
          <w:tcPr>
            <w:tcW w:w="709" w:type="dxa"/>
            <w:textDirection w:val="btLr"/>
          </w:tcPr>
          <w:p w:rsidR="00644B63" w:rsidRPr="00890217" w:rsidRDefault="00644B63" w:rsidP="00644B63">
            <w:pPr>
              <w:jc w:val="center"/>
              <w:rPr>
                <w:lang w:val="uk-UA"/>
              </w:rPr>
            </w:pPr>
            <w:r w:rsidRPr="00890217">
              <w:rPr>
                <w:lang w:val="uk-UA"/>
              </w:rPr>
              <w:t>ВК4</w:t>
            </w:r>
          </w:p>
        </w:tc>
        <w:tc>
          <w:tcPr>
            <w:tcW w:w="709" w:type="dxa"/>
            <w:textDirection w:val="btLr"/>
          </w:tcPr>
          <w:p w:rsidR="00644B63" w:rsidRPr="00890217" w:rsidRDefault="00644B63" w:rsidP="00644B63">
            <w:pPr>
              <w:jc w:val="center"/>
              <w:rPr>
                <w:lang w:val="uk-UA"/>
              </w:rPr>
            </w:pPr>
            <w:r w:rsidRPr="00890217">
              <w:rPr>
                <w:lang w:val="uk-UA"/>
              </w:rPr>
              <w:t>ВК5</w:t>
            </w:r>
          </w:p>
        </w:tc>
        <w:tc>
          <w:tcPr>
            <w:tcW w:w="709" w:type="dxa"/>
            <w:textDirection w:val="btLr"/>
          </w:tcPr>
          <w:p w:rsidR="00644B63" w:rsidRPr="00890217" w:rsidRDefault="00644B63" w:rsidP="00644B63">
            <w:pPr>
              <w:jc w:val="center"/>
              <w:rPr>
                <w:lang w:val="uk-UA"/>
              </w:rPr>
            </w:pPr>
            <w:r w:rsidRPr="00890217">
              <w:rPr>
                <w:lang w:val="uk-UA"/>
              </w:rPr>
              <w:t>ВК6</w:t>
            </w:r>
          </w:p>
        </w:tc>
        <w:tc>
          <w:tcPr>
            <w:tcW w:w="708" w:type="dxa"/>
            <w:textDirection w:val="btLr"/>
          </w:tcPr>
          <w:p w:rsidR="00644B63" w:rsidRPr="00890217" w:rsidRDefault="00644B63" w:rsidP="00644B63">
            <w:pPr>
              <w:jc w:val="center"/>
              <w:rPr>
                <w:lang w:val="uk-UA"/>
              </w:rPr>
            </w:pPr>
            <w:r w:rsidRPr="00890217">
              <w:rPr>
                <w:lang w:val="uk-UA"/>
              </w:rPr>
              <w:t>ВК7</w:t>
            </w:r>
          </w:p>
        </w:tc>
        <w:tc>
          <w:tcPr>
            <w:tcW w:w="709" w:type="dxa"/>
            <w:textDirection w:val="btLr"/>
          </w:tcPr>
          <w:p w:rsidR="00644B63" w:rsidRPr="00890217" w:rsidRDefault="00644B63" w:rsidP="00644B63">
            <w:pPr>
              <w:jc w:val="center"/>
              <w:rPr>
                <w:lang w:val="uk-UA"/>
              </w:rPr>
            </w:pPr>
            <w:r w:rsidRPr="00890217">
              <w:rPr>
                <w:lang w:val="uk-UA"/>
              </w:rPr>
              <w:t>ВК</w:t>
            </w:r>
            <w:r>
              <w:rPr>
                <w:lang w:val="uk-UA"/>
              </w:rPr>
              <w:t>8</w:t>
            </w:r>
          </w:p>
        </w:tc>
        <w:tc>
          <w:tcPr>
            <w:tcW w:w="709" w:type="dxa"/>
            <w:textDirection w:val="btLr"/>
          </w:tcPr>
          <w:p w:rsidR="00644B63" w:rsidRPr="00890217" w:rsidRDefault="00644B63" w:rsidP="00644B63">
            <w:pPr>
              <w:jc w:val="center"/>
              <w:rPr>
                <w:lang w:val="uk-UA"/>
              </w:rPr>
            </w:pPr>
            <w:r w:rsidRPr="00890217">
              <w:rPr>
                <w:lang w:val="uk-UA"/>
              </w:rPr>
              <w:t>ВК</w:t>
            </w:r>
            <w:r>
              <w:rPr>
                <w:lang w:val="uk-UA"/>
              </w:rPr>
              <w:t>9</w:t>
            </w:r>
          </w:p>
        </w:tc>
        <w:tc>
          <w:tcPr>
            <w:tcW w:w="709" w:type="dxa"/>
            <w:textDirection w:val="btLr"/>
          </w:tcPr>
          <w:p w:rsidR="00644B63" w:rsidRPr="00890217" w:rsidRDefault="00644B63" w:rsidP="00644B63">
            <w:pPr>
              <w:jc w:val="center"/>
              <w:rPr>
                <w:lang w:val="uk-UA"/>
              </w:rPr>
            </w:pPr>
            <w:r w:rsidRPr="00890217">
              <w:rPr>
                <w:lang w:val="uk-UA"/>
              </w:rPr>
              <w:t>ВК</w:t>
            </w:r>
            <w:r>
              <w:rPr>
                <w:lang w:val="uk-UA"/>
              </w:rPr>
              <w:t>10</w:t>
            </w:r>
          </w:p>
        </w:tc>
        <w:tc>
          <w:tcPr>
            <w:tcW w:w="708" w:type="dxa"/>
            <w:textDirection w:val="btLr"/>
          </w:tcPr>
          <w:p w:rsidR="00644B63" w:rsidRPr="00890217" w:rsidRDefault="00644B63" w:rsidP="00644B63">
            <w:pPr>
              <w:jc w:val="center"/>
              <w:rPr>
                <w:lang w:val="uk-UA"/>
              </w:rPr>
            </w:pPr>
            <w:r w:rsidRPr="00890217">
              <w:rPr>
                <w:lang w:val="uk-UA"/>
              </w:rPr>
              <w:t>ВК1</w:t>
            </w:r>
            <w:r>
              <w:rPr>
                <w:lang w:val="uk-UA"/>
              </w:rPr>
              <w:t>1</w:t>
            </w:r>
          </w:p>
        </w:tc>
        <w:tc>
          <w:tcPr>
            <w:tcW w:w="709" w:type="dxa"/>
            <w:textDirection w:val="btLr"/>
          </w:tcPr>
          <w:p w:rsidR="00644B63" w:rsidRPr="00890217" w:rsidRDefault="00644B63" w:rsidP="00644B63">
            <w:pPr>
              <w:jc w:val="center"/>
              <w:rPr>
                <w:lang w:val="uk-UA"/>
              </w:rPr>
            </w:pPr>
            <w:r w:rsidRPr="00890217">
              <w:rPr>
                <w:lang w:val="uk-UA"/>
              </w:rPr>
              <w:t>ВК1</w:t>
            </w:r>
            <w:r>
              <w:rPr>
                <w:lang w:val="uk-UA"/>
              </w:rPr>
              <w:t>2</w:t>
            </w:r>
          </w:p>
        </w:tc>
        <w:tc>
          <w:tcPr>
            <w:tcW w:w="709" w:type="dxa"/>
            <w:textDirection w:val="btLr"/>
          </w:tcPr>
          <w:p w:rsidR="00644B63" w:rsidRPr="00890217" w:rsidRDefault="00644B63" w:rsidP="00644B63">
            <w:pPr>
              <w:jc w:val="center"/>
              <w:rPr>
                <w:lang w:val="uk-UA"/>
              </w:rPr>
            </w:pPr>
            <w:r>
              <w:rPr>
                <w:lang w:val="uk-UA"/>
              </w:rPr>
              <w:t>ВК13</w:t>
            </w:r>
          </w:p>
        </w:tc>
        <w:tc>
          <w:tcPr>
            <w:tcW w:w="709" w:type="dxa"/>
            <w:textDirection w:val="btLr"/>
          </w:tcPr>
          <w:p w:rsidR="00644B63" w:rsidRPr="00890217" w:rsidRDefault="00644B63" w:rsidP="00644B63">
            <w:pPr>
              <w:jc w:val="center"/>
              <w:rPr>
                <w:lang w:val="uk-UA"/>
              </w:rPr>
            </w:pPr>
            <w:r w:rsidRPr="00890217">
              <w:rPr>
                <w:lang w:val="uk-UA"/>
              </w:rPr>
              <w:t>ВК2</w:t>
            </w:r>
            <w:r>
              <w:rPr>
                <w:lang w:val="uk-UA"/>
              </w:rPr>
              <w:t>14</w:t>
            </w:r>
          </w:p>
        </w:tc>
        <w:tc>
          <w:tcPr>
            <w:tcW w:w="708" w:type="dxa"/>
            <w:textDirection w:val="btLr"/>
          </w:tcPr>
          <w:p w:rsidR="00644B63" w:rsidRPr="00890217" w:rsidRDefault="00644B63" w:rsidP="00644B63">
            <w:pPr>
              <w:pStyle w:val="a5"/>
              <w:spacing w:after="0"/>
              <w:jc w:val="center"/>
              <w:rPr>
                <w:sz w:val="22"/>
                <w:szCs w:val="22"/>
                <w:lang w:val="uk-UA"/>
              </w:rPr>
            </w:pPr>
            <w:r w:rsidRPr="00890217">
              <w:rPr>
                <w:sz w:val="22"/>
                <w:szCs w:val="22"/>
                <w:lang w:val="uk-UA"/>
              </w:rPr>
              <w:t>ВК</w:t>
            </w:r>
            <w:r>
              <w:rPr>
                <w:sz w:val="22"/>
                <w:szCs w:val="22"/>
                <w:lang w:val="uk-UA"/>
              </w:rPr>
              <w:t>15</w:t>
            </w:r>
          </w:p>
        </w:tc>
        <w:tc>
          <w:tcPr>
            <w:tcW w:w="709" w:type="dxa"/>
            <w:textDirection w:val="btLr"/>
          </w:tcPr>
          <w:p w:rsidR="00644B63" w:rsidRPr="00890217" w:rsidRDefault="00644B63" w:rsidP="00644B63">
            <w:pPr>
              <w:pStyle w:val="a5"/>
              <w:spacing w:after="0"/>
              <w:jc w:val="center"/>
              <w:rPr>
                <w:sz w:val="22"/>
                <w:szCs w:val="22"/>
                <w:lang w:val="uk-UA"/>
              </w:rPr>
            </w:pPr>
            <w:r w:rsidRPr="00890217">
              <w:rPr>
                <w:sz w:val="22"/>
                <w:szCs w:val="22"/>
                <w:lang w:val="uk-UA"/>
              </w:rPr>
              <w:t>ВК</w:t>
            </w:r>
            <w:r>
              <w:rPr>
                <w:sz w:val="22"/>
                <w:szCs w:val="22"/>
                <w:lang w:val="uk-UA"/>
              </w:rPr>
              <w:t>16</w:t>
            </w:r>
          </w:p>
        </w:tc>
        <w:tc>
          <w:tcPr>
            <w:tcW w:w="709" w:type="dxa"/>
            <w:textDirection w:val="btLr"/>
          </w:tcPr>
          <w:p w:rsidR="00644B63" w:rsidRPr="00890217" w:rsidRDefault="00644B63" w:rsidP="00644B63">
            <w:pPr>
              <w:jc w:val="center"/>
              <w:rPr>
                <w:lang w:val="uk-UA"/>
              </w:rPr>
            </w:pPr>
            <w:r w:rsidRPr="00890217">
              <w:rPr>
                <w:lang w:val="uk-UA"/>
              </w:rPr>
              <w:t>ВК</w:t>
            </w:r>
            <w:r>
              <w:rPr>
                <w:lang w:val="uk-UA"/>
              </w:rPr>
              <w:t>17</w:t>
            </w:r>
          </w:p>
        </w:tc>
        <w:tc>
          <w:tcPr>
            <w:tcW w:w="709" w:type="dxa"/>
            <w:textDirection w:val="btLr"/>
          </w:tcPr>
          <w:p w:rsidR="00644B63" w:rsidRPr="00890217" w:rsidRDefault="00644B63" w:rsidP="00644B63">
            <w:pPr>
              <w:jc w:val="center"/>
              <w:rPr>
                <w:lang w:val="uk-UA"/>
              </w:rPr>
            </w:pPr>
            <w:r w:rsidRPr="00890217">
              <w:rPr>
                <w:lang w:val="uk-UA"/>
              </w:rPr>
              <w:t>ВК</w:t>
            </w:r>
            <w:r>
              <w:rPr>
                <w:lang w:val="uk-UA"/>
              </w:rPr>
              <w:t>18</w:t>
            </w:r>
          </w:p>
        </w:tc>
        <w:tc>
          <w:tcPr>
            <w:tcW w:w="850" w:type="dxa"/>
            <w:textDirection w:val="btLr"/>
          </w:tcPr>
          <w:p w:rsidR="00644B63" w:rsidRPr="00890217" w:rsidRDefault="00644B63" w:rsidP="00644B63">
            <w:pPr>
              <w:jc w:val="center"/>
              <w:rPr>
                <w:lang w:val="uk-UA"/>
              </w:rPr>
            </w:pPr>
            <w:r w:rsidRPr="00890217">
              <w:rPr>
                <w:lang w:val="uk-UA"/>
              </w:rPr>
              <w:t>ВК</w:t>
            </w:r>
            <w:r>
              <w:rPr>
                <w:lang w:val="uk-UA"/>
              </w:rPr>
              <w:t>19</w:t>
            </w:r>
          </w:p>
        </w:tc>
      </w:tr>
      <w:tr w:rsidR="00644B63" w:rsidRPr="00890217" w:rsidTr="00375BFD">
        <w:tc>
          <w:tcPr>
            <w:tcW w:w="877" w:type="dxa"/>
          </w:tcPr>
          <w:p w:rsidR="00644B63" w:rsidRPr="00890217" w:rsidRDefault="00644B63" w:rsidP="00644B63">
            <w:pPr>
              <w:pStyle w:val="a5"/>
              <w:spacing w:after="0"/>
              <w:jc w:val="center"/>
              <w:rPr>
                <w:sz w:val="22"/>
                <w:szCs w:val="22"/>
                <w:lang w:val="uk-UA"/>
              </w:rPr>
            </w:pPr>
            <w:r w:rsidRPr="00890217">
              <w:rPr>
                <w:sz w:val="22"/>
                <w:szCs w:val="22"/>
                <w:lang w:val="uk-UA"/>
              </w:rPr>
              <w:t>ПРН1</w:t>
            </w:r>
          </w:p>
        </w:tc>
        <w:tc>
          <w:tcPr>
            <w:tcW w:w="791" w:type="dxa"/>
          </w:tcPr>
          <w:p w:rsidR="00644B63" w:rsidRPr="00890217" w:rsidRDefault="00644B63" w:rsidP="00644B63">
            <w:pPr>
              <w:pStyle w:val="a5"/>
              <w:spacing w:after="0"/>
              <w:jc w:val="center"/>
              <w:rPr>
                <w:lang w:val="uk-UA"/>
              </w:rPr>
            </w:pPr>
            <w:r>
              <w:rPr>
                <w:lang w:val="uk-UA"/>
              </w:rPr>
              <w:t>+</w:t>
            </w:r>
          </w:p>
        </w:tc>
        <w:tc>
          <w:tcPr>
            <w:tcW w:w="567"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850" w:type="dxa"/>
          </w:tcPr>
          <w:p w:rsidR="00644B63" w:rsidRPr="00890217" w:rsidRDefault="00644B63" w:rsidP="00644B63">
            <w:pPr>
              <w:pStyle w:val="a5"/>
              <w:spacing w:after="0"/>
              <w:jc w:val="center"/>
              <w:rPr>
                <w:lang w:val="uk-UA"/>
              </w:rPr>
            </w:pPr>
          </w:p>
        </w:tc>
      </w:tr>
      <w:tr w:rsidR="00644B63" w:rsidRPr="00890217" w:rsidTr="00375BFD">
        <w:tc>
          <w:tcPr>
            <w:tcW w:w="877" w:type="dxa"/>
          </w:tcPr>
          <w:p w:rsidR="00644B63" w:rsidRPr="00890217" w:rsidRDefault="00644B63" w:rsidP="00644B63">
            <w:pPr>
              <w:pStyle w:val="a5"/>
              <w:spacing w:after="0"/>
              <w:jc w:val="center"/>
              <w:rPr>
                <w:sz w:val="22"/>
                <w:szCs w:val="22"/>
                <w:lang w:val="uk-UA"/>
              </w:rPr>
            </w:pPr>
            <w:r w:rsidRPr="00890217">
              <w:rPr>
                <w:sz w:val="22"/>
                <w:szCs w:val="22"/>
                <w:lang w:val="uk-UA"/>
              </w:rPr>
              <w:t>ПРН2</w:t>
            </w:r>
          </w:p>
        </w:tc>
        <w:tc>
          <w:tcPr>
            <w:tcW w:w="791" w:type="dxa"/>
          </w:tcPr>
          <w:p w:rsidR="00644B63" w:rsidRPr="00890217" w:rsidRDefault="00644B63" w:rsidP="00644B63">
            <w:pPr>
              <w:pStyle w:val="a5"/>
              <w:spacing w:after="0"/>
              <w:jc w:val="center"/>
              <w:rPr>
                <w:lang w:val="uk-UA"/>
              </w:rPr>
            </w:pPr>
            <w:r>
              <w:rPr>
                <w:lang w:val="uk-UA"/>
              </w:rPr>
              <w:t>+</w:t>
            </w:r>
          </w:p>
        </w:tc>
        <w:tc>
          <w:tcPr>
            <w:tcW w:w="567"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850" w:type="dxa"/>
          </w:tcPr>
          <w:p w:rsidR="00644B63" w:rsidRPr="00890217" w:rsidRDefault="00644B63" w:rsidP="00644B63">
            <w:pPr>
              <w:pStyle w:val="a5"/>
              <w:spacing w:after="0"/>
              <w:jc w:val="center"/>
              <w:rPr>
                <w:lang w:val="uk-UA"/>
              </w:rPr>
            </w:pPr>
            <w:r>
              <w:rPr>
                <w:lang w:val="uk-UA"/>
              </w:rPr>
              <w:t>+</w:t>
            </w:r>
          </w:p>
        </w:tc>
      </w:tr>
      <w:tr w:rsidR="00644B63" w:rsidRPr="00890217" w:rsidTr="00375BFD">
        <w:tc>
          <w:tcPr>
            <w:tcW w:w="877" w:type="dxa"/>
          </w:tcPr>
          <w:p w:rsidR="00644B63" w:rsidRPr="00890217" w:rsidRDefault="00644B63" w:rsidP="00644B63">
            <w:pPr>
              <w:pStyle w:val="a5"/>
              <w:spacing w:after="0"/>
              <w:jc w:val="center"/>
              <w:rPr>
                <w:sz w:val="22"/>
                <w:szCs w:val="22"/>
                <w:lang w:val="uk-UA"/>
              </w:rPr>
            </w:pPr>
            <w:r w:rsidRPr="00890217">
              <w:rPr>
                <w:sz w:val="22"/>
                <w:szCs w:val="22"/>
                <w:lang w:val="uk-UA"/>
              </w:rPr>
              <w:t>ПРН3</w:t>
            </w:r>
          </w:p>
        </w:tc>
        <w:tc>
          <w:tcPr>
            <w:tcW w:w="791" w:type="dxa"/>
          </w:tcPr>
          <w:p w:rsidR="00644B63" w:rsidRPr="00890217" w:rsidRDefault="00644B63" w:rsidP="00644B63">
            <w:pPr>
              <w:pStyle w:val="a5"/>
              <w:spacing w:after="0"/>
              <w:jc w:val="center"/>
              <w:rPr>
                <w:lang w:val="uk-UA"/>
              </w:rPr>
            </w:pPr>
            <w:r>
              <w:rPr>
                <w:lang w:val="uk-UA"/>
              </w:rPr>
              <w:t>+</w:t>
            </w:r>
          </w:p>
        </w:tc>
        <w:tc>
          <w:tcPr>
            <w:tcW w:w="567"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850" w:type="dxa"/>
          </w:tcPr>
          <w:p w:rsidR="00644B63" w:rsidRPr="00890217" w:rsidRDefault="00644B63" w:rsidP="00644B63">
            <w:pPr>
              <w:pStyle w:val="a5"/>
              <w:spacing w:after="0"/>
              <w:jc w:val="center"/>
              <w:rPr>
                <w:lang w:val="uk-UA"/>
              </w:rPr>
            </w:pPr>
            <w:r>
              <w:rPr>
                <w:lang w:val="uk-UA"/>
              </w:rPr>
              <w:t>+</w:t>
            </w:r>
          </w:p>
        </w:tc>
      </w:tr>
      <w:tr w:rsidR="00644B63" w:rsidRPr="00890217" w:rsidTr="00375BFD">
        <w:tc>
          <w:tcPr>
            <w:tcW w:w="877" w:type="dxa"/>
          </w:tcPr>
          <w:p w:rsidR="00644B63" w:rsidRPr="00890217" w:rsidRDefault="00644B63" w:rsidP="00644B63">
            <w:pPr>
              <w:pStyle w:val="a5"/>
              <w:spacing w:after="0"/>
              <w:jc w:val="center"/>
              <w:rPr>
                <w:sz w:val="22"/>
                <w:szCs w:val="22"/>
                <w:lang w:val="uk-UA"/>
              </w:rPr>
            </w:pPr>
            <w:r w:rsidRPr="00890217">
              <w:rPr>
                <w:sz w:val="22"/>
                <w:szCs w:val="22"/>
                <w:lang w:val="uk-UA"/>
              </w:rPr>
              <w:t>ПРН4</w:t>
            </w:r>
          </w:p>
        </w:tc>
        <w:tc>
          <w:tcPr>
            <w:tcW w:w="791"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r>
              <w:rPr>
                <w:lang w:val="uk-UA"/>
              </w:rPr>
              <w:t>+</w:t>
            </w:r>
          </w:p>
        </w:tc>
        <w:tc>
          <w:tcPr>
            <w:tcW w:w="708"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850" w:type="dxa"/>
          </w:tcPr>
          <w:p w:rsidR="00644B63" w:rsidRPr="00890217" w:rsidRDefault="00644B63" w:rsidP="00644B63">
            <w:pPr>
              <w:pStyle w:val="a5"/>
              <w:spacing w:after="0"/>
              <w:jc w:val="center"/>
              <w:rPr>
                <w:lang w:val="uk-UA"/>
              </w:rPr>
            </w:pPr>
          </w:p>
        </w:tc>
      </w:tr>
      <w:tr w:rsidR="00644B63" w:rsidRPr="00890217" w:rsidTr="00375BFD">
        <w:tc>
          <w:tcPr>
            <w:tcW w:w="877" w:type="dxa"/>
          </w:tcPr>
          <w:p w:rsidR="00644B63" w:rsidRPr="00890217" w:rsidRDefault="00644B63" w:rsidP="00644B63">
            <w:pPr>
              <w:pStyle w:val="a5"/>
              <w:spacing w:after="0"/>
              <w:jc w:val="center"/>
              <w:rPr>
                <w:sz w:val="22"/>
                <w:szCs w:val="22"/>
                <w:lang w:val="uk-UA"/>
              </w:rPr>
            </w:pPr>
            <w:r w:rsidRPr="00890217">
              <w:rPr>
                <w:sz w:val="22"/>
                <w:szCs w:val="22"/>
                <w:lang w:val="uk-UA"/>
              </w:rPr>
              <w:t>ПРН5</w:t>
            </w:r>
          </w:p>
        </w:tc>
        <w:tc>
          <w:tcPr>
            <w:tcW w:w="791"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850" w:type="dxa"/>
          </w:tcPr>
          <w:p w:rsidR="00644B63" w:rsidRPr="00890217" w:rsidRDefault="00644B63" w:rsidP="00644B63">
            <w:pPr>
              <w:pStyle w:val="a5"/>
              <w:spacing w:after="0"/>
              <w:jc w:val="center"/>
              <w:rPr>
                <w:lang w:val="uk-UA"/>
              </w:rPr>
            </w:pPr>
          </w:p>
        </w:tc>
      </w:tr>
      <w:tr w:rsidR="00644B63" w:rsidRPr="00890217" w:rsidTr="00375BFD">
        <w:tc>
          <w:tcPr>
            <w:tcW w:w="877" w:type="dxa"/>
          </w:tcPr>
          <w:p w:rsidR="00644B63" w:rsidRPr="00890217" w:rsidRDefault="00644B63" w:rsidP="00644B63">
            <w:pPr>
              <w:pStyle w:val="a5"/>
              <w:spacing w:after="0"/>
              <w:jc w:val="center"/>
              <w:rPr>
                <w:sz w:val="22"/>
                <w:szCs w:val="22"/>
                <w:lang w:val="uk-UA"/>
              </w:rPr>
            </w:pPr>
            <w:r w:rsidRPr="00890217">
              <w:rPr>
                <w:sz w:val="22"/>
                <w:szCs w:val="22"/>
                <w:lang w:val="uk-UA"/>
              </w:rPr>
              <w:t>ПРН6</w:t>
            </w:r>
          </w:p>
        </w:tc>
        <w:tc>
          <w:tcPr>
            <w:tcW w:w="791"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r>
              <w:rPr>
                <w:lang w:val="uk-UA"/>
              </w:rPr>
              <w:t>+</w:t>
            </w: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850" w:type="dxa"/>
          </w:tcPr>
          <w:p w:rsidR="00644B63" w:rsidRPr="00890217" w:rsidRDefault="00644B63" w:rsidP="00644B63">
            <w:pPr>
              <w:pStyle w:val="a5"/>
              <w:spacing w:after="0"/>
              <w:jc w:val="center"/>
              <w:rPr>
                <w:lang w:val="uk-UA"/>
              </w:rPr>
            </w:pPr>
          </w:p>
        </w:tc>
      </w:tr>
      <w:tr w:rsidR="00644B63" w:rsidRPr="00890217" w:rsidTr="00375BFD">
        <w:tc>
          <w:tcPr>
            <w:tcW w:w="877" w:type="dxa"/>
          </w:tcPr>
          <w:p w:rsidR="00644B63" w:rsidRPr="00890217" w:rsidRDefault="00644B63" w:rsidP="00644B63">
            <w:pPr>
              <w:pStyle w:val="a5"/>
              <w:spacing w:after="0"/>
              <w:jc w:val="center"/>
              <w:rPr>
                <w:sz w:val="22"/>
                <w:szCs w:val="22"/>
                <w:lang w:val="uk-UA"/>
              </w:rPr>
            </w:pPr>
            <w:r w:rsidRPr="00890217">
              <w:rPr>
                <w:sz w:val="22"/>
                <w:szCs w:val="22"/>
                <w:lang w:val="uk-UA"/>
              </w:rPr>
              <w:t>ПРН7</w:t>
            </w:r>
          </w:p>
        </w:tc>
        <w:tc>
          <w:tcPr>
            <w:tcW w:w="791"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850" w:type="dxa"/>
          </w:tcPr>
          <w:p w:rsidR="00644B63" w:rsidRPr="00890217" w:rsidRDefault="00644B63" w:rsidP="00644B63">
            <w:pPr>
              <w:pStyle w:val="a5"/>
              <w:spacing w:after="0"/>
              <w:jc w:val="center"/>
              <w:rPr>
                <w:lang w:val="uk-UA"/>
              </w:rPr>
            </w:pPr>
          </w:p>
        </w:tc>
      </w:tr>
      <w:tr w:rsidR="00644B63" w:rsidRPr="00890217" w:rsidTr="00375BFD">
        <w:tc>
          <w:tcPr>
            <w:tcW w:w="877" w:type="dxa"/>
          </w:tcPr>
          <w:p w:rsidR="00644B63" w:rsidRPr="00890217" w:rsidRDefault="00644B63" w:rsidP="00644B63">
            <w:pPr>
              <w:pStyle w:val="a5"/>
              <w:spacing w:after="0"/>
              <w:jc w:val="center"/>
              <w:rPr>
                <w:sz w:val="22"/>
                <w:szCs w:val="22"/>
                <w:lang w:val="uk-UA"/>
              </w:rPr>
            </w:pPr>
            <w:r w:rsidRPr="00890217">
              <w:rPr>
                <w:sz w:val="22"/>
                <w:szCs w:val="22"/>
                <w:lang w:val="uk-UA"/>
              </w:rPr>
              <w:t>ПРН8</w:t>
            </w:r>
          </w:p>
        </w:tc>
        <w:tc>
          <w:tcPr>
            <w:tcW w:w="791" w:type="dxa"/>
          </w:tcPr>
          <w:p w:rsidR="00644B63" w:rsidRPr="00890217" w:rsidRDefault="00644B63" w:rsidP="00644B63">
            <w:pPr>
              <w:pStyle w:val="a5"/>
              <w:spacing w:after="0"/>
              <w:jc w:val="center"/>
              <w:rPr>
                <w:lang w:val="uk-UA"/>
              </w:rPr>
            </w:pPr>
            <w:r>
              <w:rPr>
                <w:lang w:val="uk-UA"/>
              </w:rPr>
              <w:t>+</w:t>
            </w:r>
          </w:p>
        </w:tc>
        <w:tc>
          <w:tcPr>
            <w:tcW w:w="567"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850" w:type="dxa"/>
          </w:tcPr>
          <w:p w:rsidR="00644B63" w:rsidRPr="00890217" w:rsidRDefault="00644B63" w:rsidP="00644B63">
            <w:pPr>
              <w:pStyle w:val="a5"/>
              <w:spacing w:after="0"/>
              <w:jc w:val="center"/>
              <w:rPr>
                <w:lang w:val="uk-UA"/>
              </w:rPr>
            </w:pPr>
            <w:r>
              <w:rPr>
                <w:lang w:val="uk-UA"/>
              </w:rPr>
              <w:t>+</w:t>
            </w:r>
          </w:p>
        </w:tc>
      </w:tr>
      <w:tr w:rsidR="00644B63" w:rsidRPr="00890217" w:rsidTr="00375BFD">
        <w:tc>
          <w:tcPr>
            <w:tcW w:w="877" w:type="dxa"/>
          </w:tcPr>
          <w:p w:rsidR="00644B63" w:rsidRPr="00890217" w:rsidRDefault="00644B63" w:rsidP="00644B63">
            <w:pPr>
              <w:pStyle w:val="a5"/>
              <w:spacing w:after="0"/>
              <w:jc w:val="center"/>
              <w:rPr>
                <w:sz w:val="22"/>
                <w:szCs w:val="22"/>
                <w:lang w:val="uk-UA"/>
              </w:rPr>
            </w:pPr>
            <w:r w:rsidRPr="00890217">
              <w:rPr>
                <w:sz w:val="22"/>
                <w:szCs w:val="22"/>
                <w:lang w:val="uk-UA"/>
              </w:rPr>
              <w:t>ПРН9</w:t>
            </w:r>
          </w:p>
        </w:tc>
        <w:tc>
          <w:tcPr>
            <w:tcW w:w="791"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850" w:type="dxa"/>
          </w:tcPr>
          <w:p w:rsidR="00644B63" w:rsidRPr="00890217" w:rsidRDefault="00644B63" w:rsidP="00644B63">
            <w:pPr>
              <w:pStyle w:val="a5"/>
              <w:spacing w:after="0"/>
              <w:jc w:val="center"/>
              <w:rPr>
                <w:lang w:val="uk-UA"/>
              </w:rPr>
            </w:pPr>
          </w:p>
        </w:tc>
      </w:tr>
      <w:tr w:rsidR="00644B63" w:rsidRPr="00890217" w:rsidTr="00375BFD">
        <w:tc>
          <w:tcPr>
            <w:tcW w:w="877" w:type="dxa"/>
          </w:tcPr>
          <w:p w:rsidR="00644B63" w:rsidRPr="00890217" w:rsidRDefault="00644B63" w:rsidP="00644B63">
            <w:pPr>
              <w:pStyle w:val="a5"/>
              <w:spacing w:after="0"/>
              <w:jc w:val="center"/>
              <w:rPr>
                <w:sz w:val="20"/>
                <w:szCs w:val="20"/>
                <w:lang w:val="uk-UA"/>
              </w:rPr>
            </w:pPr>
            <w:r w:rsidRPr="00890217">
              <w:rPr>
                <w:sz w:val="20"/>
                <w:szCs w:val="20"/>
                <w:lang w:val="uk-UA"/>
              </w:rPr>
              <w:t>ПРН10</w:t>
            </w:r>
          </w:p>
        </w:tc>
        <w:tc>
          <w:tcPr>
            <w:tcW w:w="791" w:type="dxa"/>
          </w:tcPr>
          <w:p w:rsidR="00644B63" w:rsidRPr="00890217" w:rsidRDefault="00644B63" w:rsidP="00644B63">
            <w:pPr>
              <w:pStyle w:val="a5"/>
              <w:spacing w:after="0"/>
              <w:jc w:val="center"/>
              <w:rPr>
                <w:lang w:val="uk-UA"/>
              </w:rPr>
            </w:pPr>
            <w:r>
              <w:rPr>
                <w:lang w:val="uk-UA"/>
              </w:rPr>
              <w:t>+</w:t>
            </w:r>
          </w:p>
        </w:tc>
        <w:tc>
          <w:tcPr>
            <w:tcW w:w="567"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850" w:type="dxa"/>
          </w:tcPr>
          <w:p w:rsidR="00644B63" w:rsidRPr="00890217" w:rsidRDefault="00644B63" w:rsidP="00644B63">
            <w:pPr>
              <w:pStyle w:val="a5"/>
              <w:spacing w:after="0"/>
              <w:jc w:val="center"/>
              <w:rPr>
                <w:lang w:val="uk-UA"/>
              </w:rPr>
            </w:pPr>
          </w:p>
        </w:tc>
      </w:tr>
      <w:tr w:rsidR="00644B63" w:rsidRPr="00890217" w:rsidTr="00375BFD">
        <w:tc>
          <w:tcPr>
            <w:tcW w:w="877" w:type="dxa"/>
          </w:tcPr>
          <w:p w:rsidR="00644B63" w:rsidRPr="00890217" w:rsidRDefault="00644B63" w:rsidP="00644B63">
            <w:pPr>
              <w:pStyle w:val="a5"/>
              <w:spacing w:after="0"/>
              <w:jc w:val="center"/>
              <w:rPr>
                <w:sz w:val="20"/>
                <w:szCs w:val="20"/>
                <w:lang w:val="uk-UA"/>
              </w:rPr>
            </w:pPr>
            <w:r w:rsidRPr="00890217">
              <w:rPr>
                <w:sz w:val="20"/>
                <w:szCs w:val="20"/>
                <w:lang w:val="uk-UA"/>
              </w:rPr>
              <w:t>ПРН11</w:t>
            </w:r>
          </w:p>
        </w:tc>
        <w:tc>
          <w:tcPr>
            <w:tcW w:w="791"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850" w:type="dxa"/>
          </w:tcPr>
          <w:p w:rsidR="00644B63" w:rsidRPr="00890217" w:rsidRDefault="00644B63" w:rsidP="00644B63">
            <w:pPr>
              <w:pStyle w:val="a5"/>
              <w:spacing w:after="0"/>
              <w:jc w:val="center"/>
              <w:rPr>
                <w:lang w:val="uk-UA"/>
              </w:rPr>
            </w:pPr>
            <w:r>
              <w:rPr>
                <w:lang w:val="uk-UA"/>
              </w:rPr>
              <w:t>+</w:t>
            </w:r>
          </w:p>
        </w:tc>
      </w:tr>
      <w:tr w:rsidR="00644B63" w:rsidRPr="00890217" w:rsidTr="00375BFD">
        <w:tc>
          <w:tcPr>
            <w:tcW w:w="877" w:type="dxa"/>
          </w:tcPr>
          <w:p w:rsidR="00644B63" w:rsidRPr="00890217" w:rsidRDefault="00644B63" w:rsidP="00644B63">
            <w:pPr>
              <w:pStyle w:val="a5"/>
              <w:spacing w:after="0"/>
              <w:jc w:val="center"/>
              <w:rPr>
                <w:sz w:val="20"/>
                <w:szCs w:val="20"/>
                <w:lang w:val="uk-UA"/>
              </w:rPr>
            </w:pPr>
            <w:r w:rsidRPr="00890217">
              <w:rPr>
                <w:sz w:val="20"/>
                <w:szCs w:val="20"/>
                <w:lang w:val="uk-UA"/>
              </w:rPr>
              <w:t>ПРН12</w:t>
            </w:r>
          </w:p>
        </w:tc>
        <w:tc>
          <w:tcPr>
            <w:tcW w:w="791"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850" w:type="dxa"/>
          </w:tcPr>
          <w:p w:rsidR="00644B63" w:rsidRPr="00890217" w:rsidRDefault="00644B63" w:rsidP="00644B63">
            <w:pPr>
              <w:pStyle w:val="a5"/>
              <w:spacing w:after="0"/>
              <w:jc w:val="center"/>
              <w:rPr>
                <w:lang w:val="uk-UA"/>
              </w:rPr>
            </w:pPr>
            <w:r>
              <w:rPr>
                <w:lang w:val="uk-UA"/>
              </w:rPr>
              <w:t>+</w:t>
            </w:r>
          </w:p>
        </w:tc>
      </w:tr>
      <w:tr w:rsidR="00644B63" w:rsidRPr="00890217" w:rsidTr="00375BFD">
        <w:trPr>
          <w:trHeight w:val="77"/>
        </w:trPr>
        <w:tc>
          <w:tcPr>
            <w:tcW w:w="877" w:type="dxa"/>
          </w:tcPr>
          <w:p w:rsidR="00644B63" w:rsidRPr="00890217" w:rsidRDefault="00644B63" w:rsidP="00644B63">
            <w:pPr>
              <w:pStyle w:val="a5"/>
              <w:spacing w:after="0"/>
              <w:jc w:val="center"/>
              <w:rPr>
                <w:sz w:val="20"/>
                <w:szCs w:val="20"/>
                <w:lang w:val="uk-UA"/>
              </w:rPr>
            </w:pPr>
            <w:r w:rsidRPr="00890217">
              <w:rPr>
                <w:sz w:val="20"/>
                <w:szCs w:val="20"/>
                <w:lang w:val="uk-UA"/>
              </w:rPr>
              <w:t>ПРН13</w:t>
            </w:r>
          </w:p>
        </w:tc>
        <w:tc>
          <w:tcPr>
            <w:tcW w:w="791"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850" w:type="dxa"/>
          </w:tcPr>
          <w:p w:rsidR="00644B63" w:rsidRPr="00890217" w:rsidRDefault="00644B63" w:rsidP="00644B63">
            <w:pPr>
              <w:pStyle w:val="a5"/>
              <w:spacing w:after="0"/>
              <w:jc w:val="center"/>
              <w:rPr>
                <w:lang w:val="uk-UA"/>
              </w:rPr>
            </w:pPr>
          </w:p>
        </w:tc>
      </w:tr>
      <w:tr w:rsidR="00644B63" w:rsidRPr="00890217" w:rsidTr="00375BFD">
        <w:tc>
          <w:tcPr>
            <w:tcW w:w="877" w:type="dxa"/>
          </w:tcPr>
          <w:p w:rsidR="00644B63" w:rsidRPr="00890217" w:rsidRDefault="00644B63" w:rsidP="00644B63">
            <w:pPr>
              <w:pStyle w:val="a5"/>
              <w:spacing w:after="0"/>
              <w:rPr>
                <w:sz w:val="20"/>
                <w:szCs w:val="20"/>
                <w:lang w:val="uk-UA"/>
              </w:rPr>
            </w:pPr>
            <w:r w:rsidRPr="00890217">
              <w:rPr>
                <w:sz w:val="20"/>
                <w:szCs w:val="20"/>
                <w:lang w:val="uk-UA"/>
              </w:rPr>
              <w:t>ПРН14</w:t>
            </w:r>
          </w:p>
        </w:tc>
        <w:tc>
          <w:tcPr>
            <w:tcW w:w="791" w:type="dxa"/>
          </w:tcPr>
          <w:p w:rsidR="00644B63" w:rsidRPr="00890217" w:rsidRDefault="00644B63" w:rsidP="00644B63">
            <w:pPr>
              <w:pStyle w:val="a5"/>
              <w:spacing w:after="0"/>
              <w:jc w:val="center"/>
              <w:rPr>
                <w:lang w:val="uk-UA"/>
              </w:rPr>
            </w:pPr>
            <w:r>
              <w:rPr>
                <w:lang w:val="uk-UA"/>
              </w:rPr>
              <w:t>+</w:t>
            </w:r>
          </w:p>
        </w:tc>
        <w:tc>
          <w:tcPr>
            <w:tcW w:w="567"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c>
          <w:tcPr>
            <w:tcW w:w="850" w:type="dxa"/>
          </w:tcPr>
          <w:p w:rsidR="00644B63" w:rsidRPr="00890217" w:rsidRDefault="00644B63" w:rsidP="00644B63">
            <w:pPr>
              <w:pStyle w:val="a5"/>
              <w:spacing w:after="0"/>
              <w:jc w:val="center"/>
              <w:rPr>
                <w:lang w:val="uk-UA"/>
              </w:rPr>
            </w:pPr>
          </w:p>
        </w:tc>
      </w:tr>
      <w:tr w:rsidR="00644B63" w:rsidRPr="00890217" w:rsidTr="00375BFD">
        <w:tc>
          <w:tcPr>
            <w:tcW w:w="877" w:type="dxa"/>
          </w:tcPr>
          <w:p w:rsidR="00644B63" w:rsidRPr="00890217" w:rsidRDefault="00644B63" w:rsidP="00644B63">
            <w:pPr>
              <w:pStyle w:val="a5"/>
              <w:spacing w:after="0"/>
              <w:jc w:val="center"/>
              <w:rPr>
                <w:sz w:val="20"/>
                <w:szCs w:val="20"/>
                <w:lang w:val="uk-UA"/>
              </w:rPr>
            </w:pPr>
            <w:r w:rsidRPr="00890217">
              <w:rPr>
                <w:sz w:val="20"/>
                <w:szCs w:val="20"/>
                <w:lang w:val="uk-UA"/>
              </w:rPr>
              <w:t>ПРН15</w:t>
            </w:r>
          </w:p>
        </w:tc>
        <w:tc>
          <w:tcPr>
            <w:tcW w:w="791" w:type="dxa"/>
          </w:tcPr>
          <w:p w:rsidR="00644B63" w:rsidRPr="00890217" w:rsidRDefault="00644B63" w:rsidP="00644B63">
            <w:pPr>
              <w:pStyle w:val="a5"/>
              <w:spacing w:after="0"/>
              <w:jc w:val="center"/>
              <w:rPr>
                <w:lang w:val="uk-UA"/>
              </w:rPr>
            </w:pPr>
            <w:r>
              <w:rPr>
                <w:lang w:val="uk-UA"/>
              </w:rPr>
              <w:t>+</w:t>
            </w:r>
          </w:p>
        </w:tc>
        <w:tc>
          <w:tcPr>
            <w:tcW w:w="567"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850" w:type="dxa"/>
          </w:tcPr>
          <w:p w:rsidR="00644B63" w:rsidRPr="00890217" w:rsidRDefault="00644B63" w:rsidP="00644B63">
            <w:pPr>
              <w:pStyle w:val="a5"/>
              <w:spacing w:after="0"/>
              <w:jc w:val="center"/>
              <w:rPr>
                <w:lang w:val="uk-UA"/>
              </w:rPr>
            </w:pPr>
          </w:p>
        </w:tc>
      </w:tr>
      <w:tr w:rsidR="00644B63" w:rsidRPr="00890217" w:rsidTr="00375BFD">
        <w:tc>
          <w:tcPr>
            <w:tcW w:w="877" w:type="dxa"/>
          </w:tcPr>
          <w:p w:rsidR="00644B63" w:rsidRPr="00890217" w:rsidRDefault="00644B63" w:rsidP="00644B63">
            <w:pPr>
              <w:pStyle w:val="a5"/>
              <w:spacing w:after="0"/>
              <w:jc w:val="center"/>
              <w:rPr>
                <w:sz w:val="20"/>
                <w:szCs w:val="20"/>
                <w:lang w:val="uk-UA"/>
              </w:rPr>
            </w:pPr>
            <w:r w:rsidRPr="00890217">
              <w:rPr>
                <w:sz w:val="20"/>
                <w:szCs w:val="20"/>
                <w:lang w:val="uk-UA"/>
              </w:rPr>
              <w:t>ПРН16</w:t>
            </w:r>
          </w:p>
        </w:tc>
        <w:tc>
          <w:tcPr>
            <w:tcW w:w="791"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850" w:type="dxa"/>
          </w:tcPr>
          <w:p w:rsidR="00644B63" w:rsidRPr="00890217" w:rsidRDefault="00644B63" w:rsidP="00644B63">
            <w:pPr>
              <w:pStyle w:val="a5"/>
              <w:spacing w:after="0"/>
              <w:jc w:val="center"/>
              <w:rPr>
                <w:lang w:val="uk-UA"/>
              </w:rPr>
            </w:pPr>
            <w:r>
              <w:rPr>
                <w:lang w:val="uk-UA"/>
              </w:rPr>
              <w:t>+</w:t>
            </w:r>
          </w:p>
        </w:tc>
      </w:tr>
      <w:tr w:rsidR="00644B63" w:rsidRPr="00890217" w:rsidTr="00375BFD">
        <w:tc>
          <w:tcPr>
            <w:tcW w:w="877" w:type="dxa"/>
          </w:tcPr>
          <w:p w:rsidR="00644B63" w:rsidRPr="00890217" w:rsidRDefault="00644B63" w:rsidP="00644B63">
            <w:pPr>
              <w:pStyle w:val="a5"/>
              <w:spacing w:after="0"/>
              <w:jc w:val="center"/>
              <w:rPr>
                <w:sz w:val="20"/>
                <w:szCs w:val="20"/>
                <w:lang w:val="uk-UA"/>
              </w:rPr>
            </w:pPr>
            <w:r w:rsidRPr="00890217">
              <w:rPr>
                <w:sz w:val="20"/>
                <w:szCs w:val="20"/>
                <w:lang w:val="uk-UA"/>
              </w:rPr>
              <w:t>ПРН17</w:t>
            </w:r>
          </w:p>
        </w:tc>
        <w:tc>
          <w:tcPr>
            <w:tcW w:w="791"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r>
              <w:rPr>
                <w:lang w:val="uk-UA"/>
              </w:rPr>
              <w:t>+</w:t>
            </w: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850" w:type="dxa"/>
          </w:tcPr>
          <w:p w:rsidR="00644B63" w:rsidRPr="00890217" w:rsidRDefault="00644B63" w:rsidP="00644B63">
            <w:pPr>
              <w:pStyle w:val="a5"/>
              <w:spacing w:after="0"/>
              <w:jc w:val="center"/>
              <w:rPr>
                <w:lang w:val="uk-UA"/>
              </w:rPr>
            </w:pPr>
          </w:p>
        </w:tc>
      </w:tr>
      <w:tr w:rsidR="00644B63" w:rsidRPr="00890217" w:rsidTr="00375BFD">
        <w:tc>
          <w:tcPr>
            <w:tcW w:w="877" w:type="dxa"/>
          </w:tcPr>
          <w:p w:rsidR="00644B63" w:rsidRPr="00890217" w:rsidRDefault="00644B63" w:rsidP="00644B63">
            <w:pPr>
              <w:pStyle w:val="a5"/>
              <w:spacing w:after="0"/>
              <w:jc w:val="center"/>
              <w:rPr>
                <w:sz w:val="20"/>
                <w:szCs w:val="20"/>
                <w:lang w:val="uk-UA"/>
              </w:rPr>
            </w:pPr>
            <w:r w:rsidRPr="00890217">
              <w:rPr>
                <w:sz w:val="20"/>
                <w:szCs w:val="20"/>
                <w:lang w:val="uk-UA"/>
              </w:rPr>
              <w:t>ПРН18</w:t>
            </w:r>
          </w:p>
        </w:tc>
        <w:tc>
          <w:tcPr>
            <w:tcW w:w="791"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850" w:type="dxa"/>
          </w:tcPr>
          <w:p w:rsidR="00644B63" w:rsidRPr="00890217" w:rsidRDefault="00644B63" w:rsidP="00644B63">
            <w:pPr>
              <w:pStyle w:val="a5"/>
              <w:spacing w:after="0"/>
              <w:jc w:val="center"/>
              <w:rPr>
                <w:lang w:val="uk-UA"/>
              </w:rPr>
            </w:pPr>
          </w:p>
        </w:tc>
      </w:tr>
      <w:tr w:rsidR="00644B63" w:rsidRPr="00890217" w:rsidTr="00375BFD">
        <w:tc>
          <w:tcPr>
            <w:tcW w:w="877" w:type="dxa"/>
          </w:tcPr>
          <w:p w:rsidR="00644B63" w:rsidRPr="00890217" w:rsidRDefault="00644B63" w:rsidP="00644B63">
            <w:pPr>
              <w:pStyle w:val="a5"/>
              <w:spacing w:after="0"/>
              <w:jc w:val="center"/>
              <w:rPr>
                <w:sz w:val="20"/>
                <w:szCs w:val="20"/>
                <w:lang w:val="uk-UA"/>
              </w:rPr>
            </w:pPr>
            <w:r w:rsidRPr="00890217">
              <w:rPr>
                <w:sz w:val="20"/>
                <w:szCs w:val="20"/>
                <w:lang w:val="uk-UA"/>
              </w:rPr>
              <w:t>ПРН19</w:t>
            </w:r>
          </w:p>
        </w:tc>
        <w:tc>
          <w:tcPr>
            <w:tcW w:w="791"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850" w:type="dxa"/>
          </w:tcPr>
          <w:p w:rsidR="00644B63" w:rsidRPr="00890217" w:rsidRDefault="00644B63" w:rsidP="00644B63">
            <w:pPr>
              <w:pStyle w:val="a5"/>
              <w:spacing w:after="0"/>
              <w:jc w:val="center"/>
              <w:rPr>
                <w:lang w:val="uk-UA"/>
              </w:rPr>
            </w:pPr>
          </w:p>
        </w:tc>
      </w:tr>
      <w:tr w:rsidR="00644B63" w:rsidRPr="00890217" w:rsidTr="00375BFD">
        <w:tc>
          <w:tcPr>
            <w:tcW w:w="877" w:type="dxa"/>
          </w:tcPr>
          <w:p w:rsidR="00644B63" w:rsidRPr="00890217" w:rsidRDefault="00644B63" w:rsidP="00644B63">
            <w:pPr>
              <w:pStyle w:val="a5"/>
              <w:spacing w:after="0"/>
              <w:jc w:val="center"/>
              <w:rPr>
                <w:sz w:val="20"/>
                <w:szCs w:val="20"/>
                <w:lang w:val="uk-UA"/>
              </w:rPr>
            </w:pPr>
            <w:r w:rsidRPr="00890217">
              <w:rPr>
                <w:sz w:val="20"/>
                <w:szCs w:val="20"/>
                <w:lang w:val="uk-UA"/>
              </w:rPr>
              <w:t>ПРН20</w:t>
            </w:r>
          </w:p>
        </w:tc>
        <w:tc>
          <w:tcPr>
            <w:tcW w:w="791" w:type="dxa"/>
          </w:tcPr>
          <w:p w:rsidR="00644B63" w:rsidRPr="00890217" w:rsidRDefault="00644B63" w:rsidP="00644B63">
            <w:pPr>
              <w:pStyle w:val="a5"/>
              <w:spacing w:after="0"/>
              <w:jc w:val="center"/>
              <w:rPr>
                <w:lang w:val="uk-UA"/>
              </w:rPr>
            </w:pPr>
          </w:p>
        </w:tc>
        <w:tc>
          <w:tcPr>
            <w:tcW w:w="567" w:type="dxa"/>
          </w:tcPr>
          <w:p w:rsidR="00644B63" w:rsidRPr="00890217" w:rsidRDefault="00644B63" w:rsidP="00644B63">
            <w:pPr>
              <w:pStyle w:val="a5"/>
              <w:spacing w:after="0"/>
              <w:jc w:val="center"/>
              <w:rPr>
                <w:lang w:val="uk-UA"/>
              </w:rPr>
            </w:pPr>
            <w:r>
              <w:rPr>
                <w:lang w:val="uk-UA"/>
              </w:rPr>
              <w:t>+</w:t>
            </w: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r>
              <w:rPr>
                <w:lang w:val="uk-UA"/>
              </w:rPr>
              <w:t>+</w:t>
            </w:r>
          </w:p>
        </w:tc>
        <w:tc>
          <w:tcPr>
            <w:tcW w:w="708"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8"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r>
              <w:rPr>
                <w:lang w:val="uk-UA"/>
              </w:rPr>
              <w:t>+</w:t>
            </w:r>
          </w:p>
        </w:tc>
        <w:tc>
          <w:tcPr>
            <w:tcW w:w="709" w:type="dxa"/>
          </w:tcPr>
          <w:p w:rsidR="00644B63" w:rsidRPr="00890217" w:rsidRDefault="00644B63" w:rsidP="00644B63">
            <w:pPr>
              <w:pStyle w:val="a5"/>
              <w:spacing w:after="0"/>
              <w:jc w:val="center"/>
              <w:rPr>
                <w:lang w:val="uk-UA"/>
              </w:rPr>
            </w:pPr>
          </w:p>
        </w:tc>
        <w:tc>
          <w:tcPr>
            <w:tcW w:w="709" w:type="dxa"/>
          </w:tcPr>
          <w:p w:rsidR="00644B63" w:rsidRPr="00890217" w:rsidRDefault="00644B63" w:rsidP="00644B63">
            <w:pPr>
              <w:pStyle w:val="a5"/>
              <w:spacing w:after="0"/>
              <w:jc w:val="center"/>
              <w:rPr>
                <w:lang w:val="uk-UA"/>
              </w:rPr>
            </w:pPr>
          </w:p>
        </w:tc>
        <w:tc>
          <w:tcPr>
            <w:tcW w:w="850" w:type="dxa"/>
          </w:tcPr>
          <w:p w:rsidR="00644B63" w:rsidRPr="00890217" w:rsidRDefault="00644B63" w:rsidP="00644B63">
            <w:pPr>
              <w:pStyle w:val="a5"/>
              <w:spacing w:after="0"/>
              <w:jc w:val="center"/>
              <w:rPr>
                <w:lang w:val="uk-UA"/>
              </w:rPr>
            </w:pPr>
            <w:r>
              <w:rPr>
                <w:lang w:val="uk-UA"/>
              </w:rPr>
              <w:t>+</w:t>
            </w:r>
          </w:p>
        </w:tc>
      </w:tr>
      <w:tr w:rsidR="00644B63" w:rsidRPr="00890217" w:rsidTr="00375BFD">
        <w:tc>
          <w:tcPr>
            <w:tcW w:w="877" w:type="dxa"/>
            <w:tcBorders>
              <w:bottom w:val="single" w:sz="4" w:space="0" w:color="auto"/>
            </w:tcBorders>
          </w:tcPr>
          <w:p w:rsidR="00644B63" w:rsidRPr="00890217" w:rsidRDefault="00644B63" w:rsidP="00644B63">
            <w:pPr>
              <w:pStyle w:val="a5"/>
              <w:spacing w:after="0"/>
              <w:jc w:val="center"/>
              <w:rPr>
                <w:sz w:val="20"/>
                <w:szCs w:val="20"/>
                <w:lang w:val="uk-UA"/>
              </w:rPr>
            </w:pPr>
            <w:r w:rsidRPr="00890217">
              <w:rPr>
                <w:sz w:val="20"/>
                <w:szCs w:val="20"/>
                <w:lang w:val="uk-UA"/>
              </w:rPr>
              <w:t>ПРН21</w:t>
            </w:r>
          </w:p>
        </w:tc>
        <w:tc>
          <w:tcPr>
            <w:tcW w:w="791" w:type="dxa"/>
            <w:tcBorders>
              <w:bottom w:val="single" w:sz="4" w:space="0" w:color="auto"/>
            </w:tcBorders>
          </w:tcPr>
          <w:p w:rsidR="00644B63" w:rsidRPr="00890217" w:rsidRDefault="00644B63" w:rsidP="00644B63">
            <w:pPr>
              <w:pStyle w:val="a5"/>
              <w:spacing w:after="0"/>
              <w:jc w:val="center"/>
              <w:rPr>
                <w:lang w:val="uk-UA"/>
              </w:rPr>
            </w:pPr>
          </w:p>
        </w:tc>
        <w:tc>
          <w:tcPr>
            <w:tcW w:w="567" w:type="dxa"/>
            <w:tcBorders>
              <w:bottom w:val="single" w:sz="4" w:space="0" w:color="auto"/>
            </w:tcBorders>
          </w:tcPr>
          <w:p w:rsidR="00644B63" w:rsidRPr="00890217" w:rsidRDefault="00644B63" w:rsidP="00644B63">
            <w:pPr>
              <w:pStyle w:val="a5"/>
              <w:spacing w:after="0"/>
              <w:jc w:val="center"/>
              <w:rPr>
                <w:lang w:val="uk-UA"/>
              </w:rPr>
            </w:pPr>
            <w:r>
              <w:rPr>
                <w:lang w:val="uk-UA"/>
              </w:rPr>
              <w:t>+</w:t>
            </w:r>
          </w:p>
        </w:tc>
        <w:tc>
          <w:tcPr>
            <w:tcW w:w="708" w:type="dxa"/>
            <w:tcBorders>
              <w:bottom w:val="single" w:sz="4" w:space="0" w:color="auto"/>
            </w:tcBorders>
          </w:tcPr>
          <w:p w:rsidR="00644B63" w:rsidRPr="00890217" w:rsidRDefault="00644B63" w:rsidP="00644B63">
            <w:pPr>
              <w:pStyle w:val="a5"/>
              <w:spacing w:after="0"/>
              <w:jc w:val="center"/>
              <w:rPr>
                <w:lang w:val="uk-UA"/>
              </w:rPr>
            </w:pPr>
          </w:p>
        </w:tc>
        <w:tc>
          <w:tcPr>
            <w:tcW w:w="709" w:type="dxa"/>
            <w:tcBorders>
              <w:bottom w:val="single" w:sz="4" w:space="0" w:color="auto"/>
            </w:tcBorders>
          </w:tcPr>
          <w:p w:rsidR="00644B63" w:rsidRPr="00890217" w:rsidRDefault="00644B63" w:rsidP="00644B63">
            <w:pPr>
              <w:pStyle w:val="a5"/>
              <w:spacing w:after="0"/>
              <w:jc w:val="center"/>
              <w:rPr>
                <w:lang w:val="uk-UA"/>
              </w:rPr>
            </w:pPr>
          </w:p>
        </w:tc>
        <w:tc>
          <w:tcPr>
            <w:tcW w:w="709" w:type="dxa"/>
            <w:tcBorders>
              <w:bottom w:val="single" w:sz="4" w:space="0" w:color="auto"/>
            </w:tcBorders>
          </w:tcPr>
          <w:p w:rsidR="00644B63" w:rsidRPr="00890217" w:rsidRDefault="00644B63" w:rsidP="00644B63">
            <w:pPr>
              <w:pStyle w:val="a5"/>
              <w:spacing w:after="0"/>
              <w:jc w:val="center"/>
              <w:rPr>
                <w:lang w:val="uk-UA"/>
              </w:rPr>
            </w:pPr>
          </w:p>
        </w:tc>
        <w:tc>
          <w:tcPr>
            <w:tcW w:w="709" w:type="dxa"/>
            <w:tcBorders>
              <w:bottom w:val="single" w:sz="4" w:space="0" w:color="auto"/>
            </w:tcBorders>
          </w:tcPr>
          <w:p w:rsidR="00644B63" w:rsidRPr="00890217" w:rsidRDefault="00644B63" w:rsidP="00644B63">
            <w:pPr>
              <w:pStyle w:val="a5"/>
              <w:spacing w:after="0"/>
              <w:jc w:val="center"/>
              <w:rPr>
                <w:lang w:val="uk-UA"/>
              </w:rPr>
            </w:pPr>
            <w:r>
              <w:rPr>
                <w:lang w:val="uk-UA"/>
              </w:rPr>
              <w:t>+</w:t>
            </w:r>
          </w:p>
        </w:tc>
        <w:tc>
          <w:tcPr>
            <w:tcW w:w="708" w:type="dxa"/>
            <w:tcBorders>
              <w:bottom w:val="single" w:sz="4" w:space="0" w:color="auto"/>
            </w:tcBorders>
          </w:tcPr>
          <w:p w:rsidR="00644B63" w:rsidRPr="00890217" w:rsidRDefault="00644B63" w:rsidP="00644B63">
            <w:pPr>
              <w:pStyle w:val="a5"/>
              <w:spacing w:after="0"/>
              <w:jc w:val="center"/>
              <w:rPr>
                <w:lang w:val="uk-UA"/>
              </w:rPr>
            </w:pPr>
          </w:p>
        </w:tc>
        <w:tc>
          <w:tcPr>
            <w:tcW w:w="709" w:type="dxa"/>
            <w:tcBorders>
              <w:bottom w:val="single" w:sz="4" w:space="0" w:color="auto"/>
            </w:tcBorders>
          </w:tcPr>
          <w:p w:rsidR="00644B63" w:rsidRPr="00890217" w:rsidRDefault="00644B63" w:rsidP="00644B63">
            <w:pPr>
              <w:pStyle w:val="a5"/>
              <w:spacing w:after="0"/>
              <w:jc w:val="center"/>
              <w:rPr>
                <w:lang w:val="uk-UA"/>
              </w:rPr>
            </w:pPr>
          </w:p>
        </w:tc>
        <w:tc>
          <w:tcPr>
            <w:tcW w:w="709" w:type="dxa"/>
            <w:tcBorders>
              <w:bottom w:val="single" w:sz="4" w:space="0" w:color="auto"/>
            </w:tcBorders>
          </w:tcPr>
          <w:p w:rsidR="00644B63" w:rsidRPr="00890217" w:rsidRDefault="00644B63" w:rsidP="00644B63">
            <w:pPr>
              <w:pStyle w:val="a5"/>
              <w:spacing w:after="0"/>
              <w:jc w:val="center"/>
              <w:rPr>
                <w:lang w:val="uk-UA"/>
              </w:rPr>
            </w:pPr>
          </w:p>
        </w:tc>
        <w:tc>
          <w:tcPr>
            <w:tcW w:w="709" w:type="dxa"/>
            <w:tcBorders>
              <w:bottom w:val="single" w:sz="4" w:space="0" w:color="auto"/>
            </w:tcBorders>
          </w:tcPr>
          <w:p w:rsidR="00644B63" w:rsidRPr="00890217" w:rsidRDefault="00644B63" w:rsidP="00644B63">
            <w:pPr>
              <w:pStyle w:val="a5"/>
              <w:spacing w:after="0"/>
              <w:jc w:val="center"/>
              <w:rPr>
                <w:lang w:val="uk-UA"/>
              </w:rPr>
            </w:pPr>
            <w:r>
              <w:rPr>
                <w:lang w:val="uk-UA"/>
              </w:rPr>
              <w:t>+</w:t>
            </w:r>
          </w:p>
        </w:tc>
        <w:tc>
          <w:tcPr>
            <w:tcW w:w="708" w:type="dxa"/>
            <w:tcBorders>
              <w:bottom w:val="single" w:sz="4" w:space="0" w:color="auto"/>
            </w:tcBorders>
          </w:tcPr>
          <w:p w:rsidR="00644B63" w:rsidRPr="00890217" w:rsidRDefault="00644B63" w:rsidP="00644B63">
            <w:pPr>
              <w:pStyle w:val="a5"/>
              <w:spacing w:after="0"/>
              <w:jc w:val="center"/>
              <w:rPr>
                <w:lang w:val="uk-UA"/>
              </w:rPr>
            </w:pPr>
            <w:r>
              <w:rPr>
                <w:lang w:val="uk-UA"/>
              </w:rPr>
              <w:t>+</w:t>
            </w:r>
          </w:p>
        </w:tc>
        <w:tc>
          <w:tcPr>
            <w:tcW w:w="709" w:type="dxa"/>
            <w:tcBorders>
              <w:bottom w:val="single" w:sz="4" w:space="0" w:color="auto"/>
            </w:tcBorders>
          </w:tcPr>
          <w:p w:rsidR="00644B63" w:rsidRPr="00890217" w:rsidRDefault="00644B63" w:rsidP="00644B63">
            <w:pPr>
              <w:pStyle w:val="a5"/>
              <w:spacing w:after="0"/>
              <w:jc w:val="center"/>
              <w:rPr>
                <w:lang w:val="uk-UA"/>
              </w:rPr>
            </w:pPr>
          </w:p>
        </w:tc>
        <w:tc>
          <w:tcPr>
            <w:tcW w:w="709" w:type="dxa"/>
            <w:tcBorders>
              <w:bottom w:val="single" w:sz="4" w:space="0" w:color="auto"/>
            </w:tcBorders>
          </w:tcPr>
          <w:p w:rsidR="00644B63" w:rsidRPr="00890217" w:rsidRDefault="00644B63" w:rsidP="00644B63">
            <w:pPr>
              <w:pStyle w:val="a5"/>
              <w:spacing w:after="0"/>
              <w:jc w:val="center"/>
              <w:rPr>
                <w:lang w:val="uk-UA"/>
              </w:rPr>
            </w:pPr>
            <w:r>
              <w:rPr>
                <w:lang w:val="uk-UA"/>
              </w:rPr>
              <w:t>+</w:t>
            </w:r>
          </w:p>
        </w:tc>
        <w:tc>
          <w:tcPr>
            <w:tcW w:w="709" w:type="dxa"/>
            <w:tcBorders>
              <w:bottom w:val="single" w:sz="4" w:space="0" w:color="auto"/>
            </w:tcBorders>
          </w:tcPr>
          <w:p w:rsidR="00644B63" w:rsidRPr="00890217" w:rsidRDefault="00644B63" w:rsidP="00644B63">
            <w:pPr>
              <w:pStyle w:val="a5"/>
              <w:spacing w:after="0"/>
              <w:jc w:val="center"/>
              <w:rPr>
                <w:lang w:val="uk-UA"/>
              </w:rPr>
            </w:pPr>
            <w:r>
              <w:rPr>
                <w:lang w:val="uk-UA"/>
              </w:rPr>
              <w:t>+</w:t>
            </w:r>
          </w:p>
        </w:tc>
        <w:tc>
          <w:tcPr>
            <w:tcW w:w="708" w:type="dxa"/>
            <w:tcBorders>
              <w:bottom w:val="single" w:sz="4" w:space="0" w:color="auto"/>
            </w:tcBorders>
          </w:tcPr>
          <w:p w:rsidR="00644B63" w:rsidRPr="00890217" w:rsidRDefault="00644B63" w:rsidP="00644B63">
            <w:pPr>
              <w:pStyle w:val="a5"/>
              <w:spacing w:after="0"/>
              <w:jc w:val="center"/>
              <w:rPr>
                <w:lang w:val="uk-UA"/>
              </w:rPr>
            </w:pPr>
          </w:p>
        </w:tc>
        <w:tc>
          <w:tcPr>
            <w:tcW w:w="709" w:type="dxa"/>
            <w:tcBorders>
              <w:bottom w:val="single" w:sz="4" w:space="0" w:color="auto"/>
            </w:tcBorders>
          </w:tcPr>
          <w:p w:rsidR="00644B63" w:rsidRPr="00890217" w:rsidRDefault="00644B63" w:rsidP="00644B63">
            <w:pPr>
              <w:pStyle w:val="a5"/>
              <w:spacing w:after="0"/>
              <w:jc w:val="center"/>
              <w:rPr>
                <w:lang w:val="uk-UA"/>
              </w:rPr>
            </w:pPr>
          </w:p>
        </w:tc>
        <w:tc>
          <w:tcPr>
            <w:tcW w:w="709" w:type="dxa"/>
            <w:tcBorders>
              <w:bottom w:val="single" w:sz="4" w:space="0" w:color="auto"/>
            </w:tcBorders>
          </w:tcPr>
          <w:p w:rsidR="00644B63" w:rsidRPr="00890217" w:rsidRDefault="00644B63" w:rsidP="00644B63">
            <w:pPr>
              <w:pStyle w:val="a5"/>
              <w:spacing w:after="0"/>
              <w:jc w:val="center"/>
              <w:rPr>
                <w:lang w:val="uk-UA"/>
              </w:rPr>
            </w:pPr>
          </w:p>
        </w:tc>
        <w:tc>
          <w:tcPr>
            <w:tcW w:w="709" w:type="dxa"/>
            <w:tcBorders>
              <w:bottom w:val="single" w:sz="4" w:space="0" w:color="auto"/>
            </w:tcBorders>
          </w:tcPr>
          <w:p w:rsidR="00644B63" w:rsidRPr="00890217" w:rsidRDefault="00644B63" w:rsidP="00644B63">
            <w:pPr>
              <w:pStyle w:val="a5"/>
              <w:spacing w:after="0"/>
              <w:jc w:val="center"/>
              <w:rPr>
                <w:lang w:val="uk-UA"/>
              </w:rPr>
            </w:pPr>
            <w:r>
              <w:rPr>
                <w:lang w:val="uk-UA"/>
              </w:rPr>
              <w:t>+</w:t>
            </w:r>
          </w:p>
        </w:tc>
        <w:tc>
          <w:tcPr>
            <w:tcW w:w="850" w:type="dxa"/>
            <w:tcBorders>
              <w:bottom w:val="single" w:sz="4" w:space="0" w:color="auto"/>
            </w:tcBorders>
          </w:tcPr>
          <w:p w:rsidR="00644B63" w:rsidRPr="00890217" w:rsidRDefault="00644B63" w:rsidP="00644B63">
            <w:pPr>
              <w:pStyle w:val="a5"/>
              <w:spacing w:after="0"/>
              <w:jc w:val="center"/>
              <w:rPr>
                <w:lang w:val="uk-UA"/>
              </w:rPr>
            </w:pPr>
          </w:p>
        </w:tc>
      </w:tr>
      <w:tr w:rsidR="00644B63" w:rsidRPr="00890217" w:rsidTr="00375BFD">
        <w:tc>
          <w:tcPr>
            <w:tcW w:w="877" w:type="dxa"/>
            <w:tcBorders>
              <w:top w:val="single" w:sz="4" w:space="0" w:color="auto"/>
              <w:left w:val="nil"/>
              <w:bottom w:val="nil"/>
              <w:right w:val="nil"/>
            </w:tcBorders>
          </w:tcPr>
          <w:p w:rsidR="00644B63" w:rsidRPr="008F2461" w:rsidRDefault="00644B63" w:rsidP="00644B63">
            <w:pPr>
              <w:pStyle w:val="a5"/>
              <w:spacing w:after="0"/>
              <w:jc w:val="center"/>
              <w:rPr>
                <w:color w:val="FFFFFF"/>
                <w:sz w:val="22"/>
                <w:szCs w:val="22"/>
                <w:lang w:val="uk-UA"/>
              </w:rPr>
            </w:pPr>
            <w:r w:rsidRPr="008F2461">
              <w:rPr>
                <w:color w:val="FFFFFF"/>
                <w:sz w:val="22"/>
                <w:szCs w:val="22"/>
                <w:lang w:val="uk-UA"/>
              </w:rPr>
              <w:t>ПРН21</w:t>
            </w:r>
          </w:p>
        </w:tc>
        <w:tc>
          <w:tcPr>
            <w:tcW w:w="791" w:type="dxa"/>
            <w:tcBorders>
              <w:top w:val="single" w:sz="4" w:space="0" w:color="auto"/>
              <w:left w:val="nil"/>
              <w:bottom w:val="nil"/>
              <w:right w:val="nil"/>
            </w:tcBorders>
          </w:tcPr>
          <w:p w:rsidR="00644B63" w:rsidRPr="00890217" w:rsidRDefault="00644B63" w:rsidP="00644B63">
            <w:pPr>
              <w:pStyle w:val="a5"/>
              <w:spacing w:after="0"/>
              <w:jc w:val="center"/>
              <w:rPr>
                <w:lang w:val="uk-UA"/>
              </w:rPr>
            </w:pPr>
          </w:p>
        </w:tc>
        <w:tc>
          <w:tcPr>
            <w:tcW w:w="567" w:type="dxa"/>
            <w:tcBorders>
              <w:top w:val="single" w:sz="4" w:space="0" w:color="auto"/>
              <w:left w:val="nil"/>
              <w:bottom w:val="nil"/>
              <w:right w:val="nil"/>
            </w:tcBorders>
          </w:tcPr>
          <w:p w:rsidR="00644B63" w:rsidRPr="00890217" w:rsidRDefault="00644B63" w:rsidP="00644B63">
            <w:pPr>
              <w:pStyle w:val="a5"/>
              <w:spacing w:after="0"/>
              <w:jc w:val="center"/>
              <w:rPr>
                <w:lang w:val="uk-UA"/>
              </w:rPr>
            </w:pPr>
          </w:p>
        </w:tc>
        <w:tc>
          <w:tcPr>
            <w:tcW w:w="708" w:type="dxa"/>
            <w:tcBorders>
              <w:top w:val="single" w:sz="4" w:space="0" w:color="auto"/>
              <w:left w:val="nil"/>
              <w:bottom w:val="nil"/>
              <w:right w:val="nil"/>
            </w:tcBorders>
          </w:tcPr>
          <w:p w:rsidR="00644B63" w:rsidRPr="00890217" w:rsidRDefault="00644B63" w:rsidP="00644B63">
            <w:pPr>
              <w:pStyle w:val="a5"/>
              <w:spacing w:after="0"/>
              <w:jc w:val="center"/>
              <w:rPr>
                <w:lang w:val="uk-UA"/>
              </w:rPr>
            </w:pPr>
          </w:p>
        </w:tc>
        <w:tc>
          <w:tcPr>
            <w:tcW w:w="709" w:type="dxa"/>
            <w:tcBorders>
              <w:top w:val="single" w:sz="4" w:space="0" w:color="auto"/>
              <w:left w:val="nil"/>
              <w:bottom w:val="nil"/>
              <w:right w:val="nil"/>
            </w:tcBorders>
          </w:tcPr>
          <w:p w:rsidR="00644B63" w:rsidRPr="00890217" w:rsidRDefault="00644B63" w:rsidP="00644B63">
            <w:pPr>
              <w:pStyle w:val="a5"/>
              <w:spacing w:after="0"/>
              <w:jc w:val="center"/>
              <w:rPr>
                <w:lang w:val="uk-UA"/>
              </w:rPr>
            </w:pPr>
          </w:p>
        </w:tc>
        <w:tc>
          <w:tcPr>
            <w:tcW w:w="709" w:type="dxa"/>
            <w:tcBorders>
              <w:top w:val="single" w:sz="4" w:space="0" w:color="auto"/>
              <w:left w:val="nil"/>
              <w:bottom w:val="nil"/>
              <w:right w:val="nil"/>
            </w:tcBorders>
          </w:tcPr>
          <w:p w:rsidR="00644B63" w:rsidRPr="00890217" w:rsidRDefault="00644B63" w:rsidP="00644B63">
            <w:pPr>
              <w:pStyle w:val="a5"/>
              <w:spacing w:after="0"/>
              <w:jc w:val="center"/>
              <w:rPr>
                <w:lang w:val="uk-UA"/>
              </w:rPr>
            </w:pPr>
          </w:p>
        </w:tc>
        <w:tc>
          <w:tcPr>
            <w:tcW w:w="709" w:type="dxa"/>
            <w:tcBorders>
              <w:top w:val="single" w:sz="4" w:space="0" w:color="auto"/>
              <w:left w:val="nil"/>
              <w:bottom w:val="nil"/>
              <w:right w:val="nil"/>
            </w:tcBorders>
          </w:tcPr>
          <w:p w:rsidR="00644B63" w:rsidRPr="00890217" w:rsidRDefault="00644B63" w:rsidP="00644B63">
            <w:pPr>
              <w:pStyle w:val="a5"/>
              <w:spacing w:after="0"/>
              <w:jc w:val="center"/>
              <w:rPr>
                <w:lang w:val="uk-UA"/>
              </w:rPr>
            </w:pPr>
          </w:p>
        </w:tc>
        <w:tc>
          <w:tcPr>
            <w:tcW w:w="708" w:type="dxa"/>
            <w:tcBorders>
              <w:top w:val="single" w:sz="4" w:space="0" w:color="auto"/>
              <w:left w:val="nil"/>
              <w:bottom w:val="nil"/>
              <w:right w:val="nil"/>
            </w:tcBorders>
          </w:tcPr>
          <w:p w:rsidR="00644B63" w:rsidRPr="00890217" w:rsidRDefault="00644B63" w:rsidP="00644B63">
            <w:pPr>
              <w:pStyle w:val="a5"/>
              <w:spacing w:after="0"/>
              <w:jc w:val="center"/>
              <w:rPr>
                <w:lang w:val="uk-UA"/>
              </w:rPr>
            </w:pPr>
          </w:p>
        </w:tc>
        <w:tc>
          <w:tcPr>
            <w:tcW w:w="709" w:type="dxa"/>
            <w:tcBorders>
              <w:top w:val="single" w:sz="4" w:space="0" w:color="auto"/>
              <w:left w:val="nil"/>
              <w:bottom w:val="nil"/>
              <w:right w:val="nil"/>
            </w:tcBorders>
          </w:tcPr>
          <w:p w:rsidR="00644B63" w:rsidRPr="00890217" w:rsidRDefault="00644B63" w:rsidP="00644B63">
            <w:pPr>
              <w:pStyle w:val="a5"/>
              <w:spacing w:after="0"/>
              <w:jc w:val="center"/>
              <w:rPr>
                <w:lang w:val="uk-UA"/>
              </w:rPr>
            </w:pPr>
          </w:p>
        </w:tc>
        <w:tc>
          <w:tcPr>
            <w:tcW w:w="709" w:type="dxa"/>
            <w:tcBorders>
              <w:top w:val="single" w:sz="4" w:space="0" w:color="auto"/>
              <w:left w:val="nil"/>
              <w:bottom w:val="nil"/>
              <w:right w:val="nil"/>
            </w:tcBorders>
          </w:tcPr>
          <w:p w:rsidR="00644B63" w:rsidRPr="00890217" w:rsidRDefault="00644B63" w:rsidP="00644B63">
            <w:pPr>
              <w:pStyle w:val="a5"/>
              <w:spacing w:after="0"/>
              <w:jc w:val="center"/>
              <w:rPr>
                <w:lang w:val="uk-UA"/>
              </w:rPr>
            </w:pPr>
          </w:p>
        </w:tc>
        <w:tc>
          <w:tcPr>
            <w:tcW w:w="709" w:type="dxa"/>
            <w:tcBorders>
              <w:top w:val="single" w:sz="4" w:space="0" w:color="auto"/>
              <w:left w:val="nil"/>
              <w:bottom w:val="nil"/>
              <w:right w:val="nil"/>
            </w:tcBorders>
          </w:tcPr>
          <w:p w:rsidR="00644B63" w:rsidRPr="00890217" w:rsidRDefault="00644B63" w:rsidP="00644B63">
            <w:pPr>
              <w:pStyle w:val="a5"/>
              <w:spacing w:after="0"/>
              <w:jc w:val="center"/>
              <w:rPr>
                <w:lang w:val="uk-UA"/>
              </w:rPr>
            </w:pPr>
          </w:p>
        </w:tc>
        <w:tc>
          <w:tcPr>
            <w:tcW w:w="708" w:type="dxa"/>
            <w:tcBorders>
              <w:top w:val="single" w:sz="4" w:space="0" w:color="auto"/>
              <w:left w:val="nil"/>
              <w:bottom w:val="nil"/>
              <w:right w:val="nil"/>
            </w:tcBorders>
          </w:tcPr>
          <w:p w:rsidR="00644B63" w:rsidRPr="00890217" w:rsidRDefault="00644B63" w:rsidP="00644B63">
            <w:pPr>
              <w:pStyle w:val="a5"/>
              <w:spacing w:after="0"/>
              <w:jc w:val="center"/>
              <w:rPr>
                <w:lang w:val="uk-UA"/>
              </w:rPr>
            </w:pPr>
          </w:p>
        </w:tc>
        <w:tc>
          <w:tcPr>
            <w:tcW w:w="709" w:type="dxa"/>
            <w:tcBorders>
              <w:top w:val="single" w:sz="4" w:space="0" w:color="auto"/>
              <w:left w:val="nil"/>
              <w:bottom w:val="nil"/>
              <w:right w:val="nil"/>
            </w:tcBorders>
          </w:tcPr>
          <w:p w:rsidR="00644B63" w:rsidRPr="00890217" w:rsidRDefault="00644B63" w:rsidP="00644B63">
            <w:pPr>
              <w:pStyle w:val="a5"/>
              <w:spacing w:after="0"/>
              <w:jc w:val="center"/>
              <w:rPr>
                <w:lang w:val="uk-UA"/>
              </w:rPr>
            </w:pPr>
          </w:p>
        </w:tc>
        <w:tc>
          <w:tcPr>
            <w:tcW w:w="709" w:type="dxa"/>
            <w:tcBorders>
              <w:top w:val="single" w:sz="4" w:space="0" w:color="auto"/>
              <w:left w:val="nil"/>
              <w:bottom w:val="nil"/>
              <w:right w:val="nil"/>
            </w:tcBorders>
          </w:tcPr>
          <w:p w:rsidR="00644B63" w:rsidRPr="00890217" w:rsidRDefault="00644B63" w:rsidP="00644B63">
            <w:pPr>
              <w:pStyle w:val="a5"/>
              <w:spacing w:after="0"/>
              <w:jc w:val="center"/>
              <w:rPr>
                <w:lang w:val="uk-UA"/>
              </w:rPr>
            </w:pPr>
          </w:p>
        </w:tc>
        <w:tc>
          <w:tcPr>
            <w:tcW w:w="709" w:type="dxa"/>
            <w:tcBorders>
              <w:top w:val="single" w:sz="4" w:space="0" w:color="auto"/>
              <w:left w:val="nil"/>
              <w:bottom w:val="nil"/>
              <w:right w:val="nil"/>
            </w:tcBorders>
          </w:tcPr>
          <w:p w:rsidR="00644B63" w:rsidRPr="00890217" w:rsidRDefault="00644B63" w:rsidP="00644B63">
            <w:pPr>
              <w:pStyle w:val="a5"/>
              <w:spacing w:after="0"/>
              <w:jc w:val="center"/>
              <w:rPr>
                <w:lang w:val="uk-UA"/>
              </w:rPr>
            </w:pPr>
          </w:p>
        </w:tc>
        <w:tc>
          <w:tcPr>
            <w:tcW w:w="708" w:type="dxa"/>
            <w:tcBorders>
              <w:top w:val="single" w:sz="4" w:space="0" w:color="auto"/>
              <w:left w:val="nil"/>
              <w:bottom w:val="nil"/>
              <w:right w:val="nil"/>
            </w:tcBorders>
          </w:tcPr>
          <w:p w:rsidR="00644B63" w:rsidRPr="00890217" w:rsidRDefault="00644B63" w:rsidP="00644B63">
            <w:pPr>
              <w:pStyle w:val="a5"/>
              <w:spacing w:after="0"/>
              <w:jc w:val="center"/>
              <w:rPr>
                <w:lang w:val="uk-UA"/>
              </w:rPr>
            </w:pPr>
          </w:p>
        </w:tc>
        <w:tc>
          <w:tcPr>
            <w:tcW w:w="709" w:type="dxa"/>
            <w:tcBorders>
              <w:top w:val="single" w:sz="4" w:space="0" w:color="auto"/>
              <w:left w:val="nil"/>
              <w:bottom w:val="nil"/>
              <w:right w:val="nil"/>
            </w:tcBorders>
          </w:tcPr>
          <w:p w:rsidR="00644B63" w:rsidRPr="00890217" w:rsidRDefault="00644B63" w:rsidP="00644B63">
            <w:pPr>
              <w:pStyle w:val="a5"/>
              <w:spacing w:after="0"/>
              <w:jc w:val="center"/>
              <w:rPr>
                <w:lang w:val="uk-UA"/>
              </w:rPr>
            </w:pPr>
          </w:p>
        </w:tc>
        <w:tc>
          <w:tcPr>
            <w:tcW w:w="709" w:type="dxa"/>
            <w:tcBorders>
              <w:top w:val="single" w:sz="4" w:space="0" w:color="auto"/>
              <w:left w:val="nil"/>
              <w:bottom w:val="nil"/>
              <w:right w:val="nil"/>
            </w:tcBorders>
          </w:tcPr>
          <w:p w:rsidR="00644B63" w:rsidRPr="00890217" w:rsidRDefault="00644B63" w:rsidP="00644B63">
            <w:pPr>
              <w:pStyle w:val="a5"/>
              <w:spacing w:after="0"/>
              <w:jc w:val="center"/>
              <w:rPr>
                <w:lang w:val="uk-UA"/>
              </w:rPr>
            </w:pPr>
          </w:p>
        </w:tc>
        <w:tc>
          <w:tcPr>
            <w:tcW w:w="709" w:type="dxa"/>
            <w:tcBorders>
              <w:top w:val="single" w:sz="4" w:space="0" w:color="auto"/>
              <w:left w:val="nil"/>
              <w:bottom w:val="nil"/>
              <w:right w:val="nil"/>
            </w:tcBorders>
          </w:tcPr>
          <w:p w:rsidR="00644B63" w:rsidRPr="00890217" w:rsidRDefault="00644B63" w:rsidP="00644B63">
            <w:pPr>
              <w:pStyle w:val="a5"/>
              <w:spacing w:after="0"/>
              <w:jc w:val="center"/>
              <w:rPr>
                <w:lang w:val="uk-UA"/>
              </w:rPr>
            </w:pPr>
          </w:p>
        </w:tc>
        <w:tc>
          <w:tcPr>
            <w:tcW w:w="850" w:type="dxa"/>
            <w:tcBorders>
              <w:top w:val="single" w:sz="4" w:space="0" w:color="auto"/>
              <w:left w:val="nil"/>
              <w:bottom w:val="nil"/>
              <w:right w:val="nil"/>
            </w:tcBorders>
          </w:tcPr>
          <w:p w:rsidR="00644B63" w:rsidRPr="00890217" w:rsidRDefault="00644B63" w:rsidP="00644B63">
            <w:pPr>
              <w:pStyle w:val="a5"/>
              <w:spacing w:after="0"/>
              <w:jc w:val="center"/>
              <w:rPr>
                <w:lang w:val="uk-UA"/>
              </w:rPr>
            </w:pPr>
          </w:p>
        </w:tc>
      </w:tr>
    </w:tbl>
    <w:p w:rsidR="00644B63" w:rsidRDefault="00644B63" w:rsidP="00644B63">
      <w:pPr>
        <w:pStyle w:val="a5"/>
        <w:jc w:val="center"/>
        <w:rPr>
          <w:lang w:val="uk-UA"/>
        </w:rPr>
      </w:pPr>
    </w:p>
    <w:p w:rsidR="00644B63" w:rsidRDefault="00644B63" w:rsidP="00644B63">
      <w:pPr>
        <w:pStyle w:val="a5"/>
        <w:jc w:val="center"/>
        <w:rPr>
          <w:lang w:val="uk-UA"/>
        </w:rPr>
      </w:pPr>
    </w:p>
    <w:p w:rsidR="00644B63" w:rsidRPr="00155DBC" w:rsidRDefault="00644B63" w:rsidP="00155DBC">
      <w:pPr>
        <w:ind w:firstLine="708"/>
        <w:jc w:val="both"/>
        <w:rPr>
          <w:sz w:val="28"/>
          <w:szCs w:val="28"/>
          <w:lang w:val="uk-UA"/>
        </w:rPr>
      </w:pPr>
    </w:p>
    <w:sectPr w:rsidR="00644B63" w:rsidRPr="00155DBC" w:rsidSect="00644B63">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rlitoregular">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5F89"/>
    <w:multiLevelType w:val="hybridMultilevel"/>
    <w:tmpl w:val="8780C104"/>
    <w:lvl w:ilvl="0" w:tplc="31EEE4D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02161C"/>
    <w:multiLevelType w:val="hybridMultilevel"/>
    <w:tmpl w:val="FFFFFFFF"/>
    <w:lvl w:ilvl="0" w:tplc="B5588CC0">
      <w:numFmt w:val="bullet"/>
      <w:lvlText w:val=""/>
      <w:lvlJc w:val="left"/>
      <w:pPr>
        <w:ind w:left="816" w:hanging="348"/>
      </w:pPr>
      <w:rPr>
        <w:rFonts w:hint="default"/>
        <w:w w:val="100"/>
      </w:rPr>
    </w:lvl>
    <w:lvl w:ilvl="1" w:tplc="4BFEE8CE">
      <w:numFmt w:val="bullet"/>
      <w:lvlText w:val="•"/>
      <w:lvlJc w:val="left"/>
      <w:pPr>
        <w:ind w:left="1460" w:hanging="348"/>
      </w:pPr>
      <w:rPr>
        <w:rFonts w:hint="default"/>
      </w:rPr>
    </w:lvl>
    <w:lvl w:ilvl="2" w:tplc="A81827BC">
      <w:numFmt w:val="bullet"/>
      <w:lvlText w:val="•"/>
      <w:lvlJc w:val="left"/>
      <w:pPr>
        <w:ind w:left="2100" w:hanging="348"/>
      </w:pPr>
      <w:rPr>
        <w:rFonts w:hint="default"/>
      </w:rPr>
    </w:lvl>
    <w:lvl w:ilvl="3" w:tplc="C478EB36">
      <w:numFmt w:val="bullet"/>
      <w:lvlText w:val="•"/>
      <w:lvlJc w:val="left"/>
      <w:pPr>
        <w:ind w:left="2740" w:hanging="348"/>
      </w:pPr>
      <w:rPr>
        <w:rFonts w:hint="default"/>
      </w:rPr>
    </w:lvl>
    <w:lvl w:ilvl="4" w:tplc="0844787E">
      <w:numFmt w:val="bullet"/>
      <w:lvlText w:val="•"/>
      <w:lvlJc w:val="left"/>
      <w:pPr>
        <w:ind w:left="3380" w:hanging="348"/>
      </w:pPr>
      <w:rPr>
        <w:rFonts w:hint="default"/>
      </w:rPr>
    </w:lvl>
    <w:lvl w:ilvl="5" w:tplc="16701B10">
      <w:numFmt w:val="bullet"/>
      <w:lvlText w:val="•"/>
      <w:lvlJc w:val="left"/>
      <w:pPr>
        <w:ind w:left="4021" w:hanging="348"/>
      </w:pPr>
      <w:rPr>
        <w:rFonts w:hint="default"/>
      </w:rPr>
    </w:lvl>
    <w:lvl w:ilvl="6" w:tplc="9FDE85D8">
      <w:numFmt w:val="bullet"/>
      <w:lvlText w:val="•"/>
      <w:lvlJc w:val="left"/>
      <w:pPr>
        <w:ind w:left="4661" w:hanging="348"/>
      </w:pPr>
      <w:rPr>
        <w:rFonts w:hint="default"/>
      </w:rPr>
    </w:lvl>
    <w:lvl w:ilvl="7" w:tplc="11485EB8">
      <w:numFmt w:val="bullet"/>
      <w:lvlText w:val="•"/>
      <w:lvlJc w:val="left"/>
      <w:pPr>
        <w:ind w:left="5301" w:hanging="348"/>
      </w:pPr>
      <w:rPr>
        <w:rFonts w:hint="default"/>
      </w:rPr>
    </w:lvl>
    <w:lvl w:ilvl="8" w:tplc="233870F0">
      <w:numFmt w:val="bullet"/>
      <w:lvlText w:val="•"/>
      <w:lvlJc w:val="left"/>
      <w:pPr>
        <w:ind w:left="5941" w:hanging="348"/>
      </w:pPr>
      <w:rPr>
        <w:rFonts w:hint="default"/>
      </w:rPr>
    </w:lvl>
  </w:abstractNum>
  <w:abstractNum w:abstractNumId="2">
    <w:nsid w:val="52CC2723"/>
    <w:multiLevelType w:val="hybridMultilevel"/>
    <w:tmpl w:val="6B54F76E"/>
    <w:lvl w:ilvl="0" w:tplc="44085B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C6C4D0D"/>
    <w:multiLevelType w:val="hybridMultilevel"/>
    <w:tmpl w:val="7FBA91EC"/>
    <w:lvl w:ilvl="0" w:tplc="31EEE4D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77519D8"/>
    <w:multiLevelType w:val="hybridMultilevel"/>
    <w:tmpl w:val="3B86D822"/>
    <w:lvl w:ilvl="0" w:tplc="31EEE4D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compat/>
  <w:rsids>
    <w:rsidRoot w:val="00BA63FA"/>
    <w:rsid w:val="00007046"/>
    <w:rsid w:val="000148FF"/>
    <w:rsid w:val="000156D6"/>
    <w:rsid w:val="00041FFC"/>
    <w:rsid w:val="000C6195"/>
    <w:rsid w:val="000E11C2"/>
    <w:rsid w:val="001274E8"/>
    <w:rsid w:val="001305C4"/>
    <w:rsid w:val="001539EA"/>
    <w:rsid w:val="00155DBC"/>
    <w:rsid w:val="001A5714"/>
    <w:rsid w:val="001B7ED9"/>
    <w:rsid w:val="0022643F"/>
    <w:rsid w:val="00232FB2"/>
    <w:rsid w:val="0023484F"/>
    <w:rsid w:val="002406BA"/>
    <w:rsid w:val="00267249"/>
    <w:rsid w:val="00284D36"/>
    <w:rsid w:val="002C0E21"/>
    <w:rsid w:val="002D63A6"/>
    <w:rsid w:val="002E64EA"/>
    <w:rsid w:val="00300CEA"/>
    <w:rsid w:val="0032690F"/>
    <w:rsid w:val="003273B4"/>
    <w:rsid w:val="00350459"/>
    <w:rsid w:val="003F5BA2"/>
    <w:rsid w:val="00406999"/>
    <w:rsid w:val="00417ADC"/>
    <w:rsid w:val="00425F7C"/>
    <w:rsid w:val="004514BC"/>
    <w:rsid w:val="00495742"/>
    <w:rsid w:val="004B3E12"/>
    <w:rsid w:val="004E33B8"/>
    <w:rsid w:val="00555612"/>
    <w:rsid w:val="0058266D"/>
    <w:rsid w:val="00596685"/>
    <w:rsid w:val="005D0DB4"/>
    <w:rsid w:val="00644B63"/>
    <w:rsid w:val="00694854"/>
    <w:rsid w:val="006D3558"/>
    <w:rsid w:val="006E5844"/>
    <w:rsid w:val="0071071B"/>
    <w:rsid w:val="00727699"/>
    <w:rsid w:val="007A37EB"/>
    <w:rsid w:val="007B6060"/>
    <w:rsid w:val="007D21D3"/>
    <w:rsid w:val="00822340"/>
    <w:rsid w:val="008D6516"/>
    <w:rsid w:val="008E4CC4"/>
    <w:rsid w:val="008F685A"/>
    <w:rsid w:val="0093154D"/>
    <w:rsid w:val="0096201B"/>
    <w:rsid w:val="00982660"/>
    <w:rsid w:val="009B1605"/>
    <w:rsid w:val="00A249F6"/>
    <w:rsid w:val="00AE1F7C"/>
    <w:rsid w:val="00AE2F77"/>
    <w:rsid w:val="00B01D28"/>
    <w:rsid w:val="00B50160"/>
    <w:rsid w:val="00B65EC7"/>
    <w:rsid w:val="00B90842"/>
    <w:rsid w:val="00B9276F"/>
    <w:rsid w:val="00B9621B"/>
    <w:rsid w:val="00BA2D55"/>
    <w:rsid w:val="00BA63FA"/>
    <w:rsid w:val="00BC7571"/>
    <w:rsid w:val="00BD49C3"/>
    <w:rsid w:val="00C3030A"/>
    <w:rsid w:val="00C33131"/>
    <w:rsid w:val="00C41321"/>
    <w:rsid w:val="00C8040B"/>
    <w:rsid w:val="00C83444"/>
    <w:rsid w:val="00CC0329"/>
    <w:rsid w:val="00CE3CF6"/>
    <w:rsid w:val="00D24E0C"/>
    <w:rsid w:val="00D92181"/>
    <w:rsid w:val="00D97BC0"/>
    <w:rsid w:val="00DC638E"/>
    <w:rsid w:val="00DE0F89"/>
    <w:rsid w:val="00E50146"/>
    <w:rsid w:val="00E6517B"/>
    <w:rsid w:val="00E67C30"/>
    <w:rsid w:val="00E75FE4"/>
    <w:rsid w:val="00E81CAD"/>
    <w:rsid w:val="00E83CAE"/>
    <w:rsid w:val="00EC09BA"/>
    <w:rsid w:val="00F07422"/>
    <w:rsid w:val="00F211FE"/>
    <w:rsid w:val="00F240B6"/>
    <w:rsid w:val="00F57C7B"/>
    <w:rsid w:val="00F804BF"/>
    <w:rsid w:val="00F81004"/>
    <w:rsid w:val="00F87740"/>
    <w:rsid w:val="00FC6D6E"/>
    <w:rsid w:val="00FF04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3F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A63F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muted">
    <w:name w:val="text-muted"/>
    <w:basedOn w:val="a0"/>
    <w:uiPriority w:val="99"/>
    <w:rsid w:val="00BA63FA"/>
    <w:rPr>
      <w:rFonts w:cs="Times New Roman"/>
    </w:rPr>
  </w:style>
  <w:style w:type="character" w:styleId="a4">
    <w:name w:val="Hyperlink"/>
    <w:basedOn w:val="a0"/>
    <w:uiPriority w:val="99"/>
    <w:rsid w:val="00BA63FA"/>
    <w:rPr>
      <w:rFonts w:cs="Times New Roman"/>
      <w:color w:val="0000FF"/>
      <w:u w:val="single"/>
    </w:rPr>
  </w:style>
  <w:style w:type="character" w:customStyle="1" w:styleId="apple-converted-space">
    <w:name w:val="apple-converted-space"/>
    <w:basedOn w:val="a0"/>
    <w:uiPriority w:val="99"/>
    <w:rsid w:val="00BA63FA"/>
    <w:rPr>
      <w:rFonts w:cs="Times New Roman"/>
    </w:rPr>
  </w:style>
  <w:style w:type="paragraph" w:styleId="a5">
    <w:name w:val="Body Text"/>
    <w:basedOn w:val="a"/>
    <w:link w:val="a6"/>
    <w:uiPriority w:val="99"/>
    <w:rsid w:val="00BA63FA"/>
    <w:pPr>
      <w:spacing w:after="120"/>
    </w:pPr>
  </w:style>
  <w:style w:type="character" w:customStyle="1" w:styleId="a6">
    <w:name w:val="Основной текст Знак"/>
    <w:basedOn w:val="a0"/>
    <w:link w:val="a5"/>
    <w:uiPriority w:val="99"/>
    <w:locked/>
    <w:rsid w:val="00BA63FA"/>
    <w:rPr>
      <w:rFonts w:ascii="Times New Roman" w:hAnsi="Times New Roman" w:cs="Times New Roman"/>
      <w:sz w:val="24"/>
      <w:szCs w:val="24"/>
      <w:lang w:eastAsia="ru-RU"/>
    </w:rPr>
  </w:style>
  <w:style w:type="paragraph" w:customStyle="1" w:styleId="a7">
    <w:name w:val="название цикла"/>
    <w:basedOn w:val="a"/>
    <w:uiPriority w:val="99"/>
    <w:rsid w:val="00BA63FA"/>
    <w:pPr>
      <w:spacing w:before="60" w:after="60"/>
      <w:jc w:val="center"/>
    </w:pPr>
    <w:rPr>
      <w:rFonts w:eastAsia="Calibri"/>
      <w:b/>
      <w:szCs w:val="20"/>
    </w:rPr>
  </w:style>
  <w:style w:type="paragraph" w:customStyle="1" w:styleId="TableParagraph">
    <w:name w:val="Table Paragraph"/>
    <w:basedOn w:val="a"/>
    <w:uiPriority w:val="99"/>
    <w:rsid w:val="00BA63FA"/>
    <w:pPr>
      <w:widowControl w:val="0"/>
      <w:autoSpaceDE w:val="0"/>
      <w:autoSpaceDN w:val="0"/>
    </w:pPr>
    <w:rPr>
      <w:rFonts w:eastAsia="Calibri"/>
      <w:sz w:val="22"/>
      <w:szCs w:val="22"/>
    </w:rPr>
  </w:style>
  <w:style w:type="paragraph" w:styleId="a8">
    <w:name w:val="Balloon Text"/>
    <w:basedOn w:val="a"/>
    <w:link w:val="a9"/>
    <w:uiPriority w:val="99"/>
    <w:semiHidden/>
    <w:rsid w:val="00BA63FA"/>
    <w:rPr>
      <w:rFonts w:ascii="Tahoma" w:hAnsi="Tahoma" w:cs="Tahoma"/>
      <w:sz w:val="16"/>
      <w:szCs w:val="16"/>
    </w:rPr>
  </w:style>
  <w:style w:type="character" w:customStyle="1" w:styleId="a9">
    <w:name w:val="Текст выноски Знак"/>
    <w:basedOn w:val="a0"/>
    <w:link w:val="a8"/>
    <w:uiPriority w:val="99"/>
    <w:semiHidden/>
    <w:locked/>
    <w:rsid w:val="00BA63FA"/>
    <w:rPr>
      <w:rFonts w:ascii="Tahoma" w:hAnsi="Tahoma" w:cs="Tahoma"/>
      <w:sz w:val="16"/>
      <w:szCs w:val="16"/>
      <w:lang w:eastAsia="ru-RU"/>
    </w:rPr>
  </w:style>
  <w:style w:type="paragraph" w:styleId="aa">
    <w:name w:val="List Paragraph"/>
    <w:basedOn w:val="a"/>
    <w:uiPriority w:val="34"/>
    <w:qFormat/>
    <w:rsid w:val="0023484F"/>
    <w:pPr>
      <w:spacing w:after="200" w:line="276" w:lineRule="auto"/>
      <w:ind w:left="720"/>
      <w:contextualSpacing/>
    </w:pPr>
    <w:rPr>
      <w:rFonts w:ascii="Calibri" w:hAnsi="Calibri"/>
      <w:sz w:val="22"/>
      <w:szCs w:val="22"/>
    </w:rPr>
  </w:style>
  <w:style w:type="paragraph" w:customStyle="1" w:styleId="ListParagraph1">
    <w:name w:val="List Paragraph1"/>
    <w:basedOn w:val="a"/>
    <w:uiPriority w:val="99"/>
    <w:rsid w:val="00644B63"/>
    <w:pPr>
      <w:widowControl w:val="0"/>
      <w:autoSpaceDE w:val="0"/>
      <w:autoSpaceDN w:val="0"/>
      <w:ind w:left="787" w:hanging="284"/>
    </w:pPr>
    <w:rPr>
      <w:rFonts w:eastAsia="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abota.kharkov.ua/professions/proflist?profcode=2413.2" TargetMode="External"/><Relationship Id="rId13" Type="http://schemas.openxmlformats.org/officeDocument/2006/relationships/hyperlink" Target="https://www.rabota.kharkov.ua/professions?profcode=421" TargetMode="External"/><Relationship Id="rId3" Type="http://schemas.openxmlformats.org/officeDocument/2006/relationships/settings" Target="settings.xml"/><Relationship Id="rId7" Type="http://schemas.openxmlformats.org/officeDocument/2006/relationships/hyperlink" Target="https://www.rabota.kharkov.ua/professions/proflist?profcode=2411.2" TargetMode="External"/><Relationship Id="rId12" Type="http://schemas.openxmlformats.org/officeDocument/2006/relationships/hyperlink" Target="https://www.rabota.kharkov.ua/professions?profcode=4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atk.ck.ua" TargetMode="External"/><Relationship Id="rId11" Type="http://schemas.openxmlformats.org/officeDocument/2006/relationships/hyperlink" Target="https://www.rabota.kharkov.ua/professions/proflist?profcode=3417"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rabota.kharkov.ua/professions/proflist?profcode=3411" TargetMode="External"/><Relationship Id="rId4" Type="http://schemas.openxmlformats.org/officeDocument/2006/relationships/webSettings" Target="webSettings.xml"/><Relationship Id="rId9" Type="http://schemas.openxmlformats.org/officeDocument/2006/relationships/hyperlink" Target="https://www.rabota.kharkov.ua/professions/proflist?profcode=2414.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4207</Words>
  <Characters>23983</Characters>
  <Application>Microsoft Office Word</Application>
  <DocSecurity>0</DocSecurity>
  <Lines>199</Lines>
  <Paragraphs>56</Paragraphs>
  <ScaleCrop>false</ScaleCrop>
  <Company/>
  <LinksUpToDate>false</LinksUpToDate>
  <CharactersWithSpaces>28134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Admin</cp:lastModifiedBy>
  <cp:revision>2</cp:revision>
  <cp:lastPrinted>2019-04-03T06:50:00Z</cp:lastPrinted>
  <dcterms:created xsi:type="dcterms:W3CDTF">2021-11-10T11:53:00Z</dcterms:created>
  <dcterms:modified xsi:type="dcterms:W3CDTF">2021-11-10T11:53:00Z</dcterms:modified>
</cp:coreProperties>
</file>